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F5" w:rsidRDefault="00F130F5" w:rsidP="00F130F5">
      <w:pPr>
        <w:jc w:val="center"/>
        <w:rPr>
          <w:noProof/>
          <w:lang w:eastAsia="nl-NL"/>
        </w:rPr>
      </w:pPr>
      <w:bookmarkStart w:id="0" w:name="_GoBack"/>
      <w:bookmarkEnd w:id="0"/>
    </w:p>
    <w:p w:rsidR="00F130F5" w:rsidRPr="00D72FE3" w:rsidRDefault="00D72FE3" w:rsidP="00F130F5">
      <w:pPr>
        <w:jc w:val="center"/>
        <w:rPr>
          <w:noProof/>
          <w:sz w:val="40"/>
          <w:szCs w:val="40"/>
          <w:lang w:eastAsia="nl-NL"/>
        </w:rPr>
      </w:pPr>
      <w:r w:rsidRPr="00D72FE3">
        <w:rPr>
          <w:b/>
          <w:sz w:val="40"/>
          <w:szCs w:val="40"/>
        </w:rPr>
        <w:t xml:space="preserve">Beknopte handleiding werknemers </w:t>
      </w:r>
      <w:r>
        <w:rPr>
          <w:b/>
          <w:sz w:val="40"/>
          <w:szCs w:val="40"/>
        </w:rPr>
        <w:br/>
      </w:r>
      <w:r w:rsidRPr="00D72FE3">
        <w:rPr>
          <w:b/>
          <w:sz w:val="40"/>
          <w:szCs w:val="40"/>
        </w:rPr>
        <w:t>‘Hoe dien ik een declaratie in?’</w:t>
      </w:r>
    </w:p>
    <w:p w:rsidR="00F130F5" w:rsidRDefault="00F130F5" w:rsidP="00F130F5">
      <w:pPr>
        <w:jc w:val="center"/>
        <w:rPr>
          <w:noProof/>
          <w:lang w:eastAsia="nl-NL"/>
        </w:rPr>
      </w:pPr>
    </w:p>
    <w:p w:rsidR="00F130F5" w:rsidRDefault="00F130F5" w:rsidP="00F130F5">
      <w:pPr>
        <w:jc w:val="center"/>
        <w:rPr>
          <w:noProof/>
          <w:lang w:eastAsia="nl-NL"/>
        </w:rPr>
      </w:pPr>
    </w:p>
    <w:p w:rsidR="00F130F5" w:rsidRDefault="00442E14" w:rsidP="00442E14">
      <w:pPr>
        <w:jc w:val="center"/>
        <w:rPr>
          <w:b/>
          <w:sz w:val="28"/>
          <w:szCs w:val="28"/>
        </w:rPr>
      </w:pPr>
      <w:r>
        <w:rPr>
          <w:b/>
          <w:noProof/>
          <w:sz w:val="36"/>
          <w:szCs w:val="36"/>
          <w:lang w:eastAsia="nl-NL"/>
        </w:rPr>
        <w:drawing>
          <wp:inline distT="0" distB="0" distL="0" distR="0">
            <wp:extent cx="2476500" cy="253653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16" cy="254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0F5" w:rsidRDefault="00F130F5" w:rsidP="00F130F5">
      <w:pPr>
        <w:rPr>
          <w:b/>
          <w:sz w:val="28"/>
          <w:szCs w:val="28"/>
        </w:rPr>
      </w:pPr>
    </w:p>
    <w:p w:rsidR="00D72FE3" w:rsidRDefault="00D72FE3" w:rsidP="00F130F5">
      <w:pPr>
        <w:rPr>
          <w:b/>
          <w:sz w:val="28"/>
          <w:szCs w:val="28"/>
        </w:rPr>
      </w:pPr>
    </w:p>
    <w:p w:rsidR="00C5153C" w:rsidRDefault="00C5153C" w:rsidP="00F130F5">
      <w:pPr>
        <w:rPr>
          <w:b/>
          <w:sz w:val="28"/>
          <w:szCs w:val="28"/>
        </w:rPr>
      </w:pPr>
    </w:p>
    <w:p w:rsidR="00C5153C" w:rsidRDefault="00C5153C" w:rsidP="00F130F5">
      <w:pPr>
        <w:rPr>
          <w:b/>
          <w:sz w:val="28"/>
          <w:szCs w:val="28"/>
        </w:rPr>
      </w:pPr>
    </w:p>
    <w:p w:rsidR="00F130F5" w:rsidRDefault="00F130F5" w:rsidP="00F130F5">
      <w:pPr>
        <w:rPr>
          <w:b/>
          <w:sz w:val="28"/>
          <w:szCs w:val="28"/>
        </w:rPr>
      </w:pPr>
    </w:p>
    <w:p w:rsidR="00F130F5" w:rsidRDefault="00F130F5" w:rsidP="00F130F5">
      <w:pPr>
        <w:rPr>
          <w:b/>
          <w:sz w:val="28"/>
          <w:szCs w:val="28"/>
        </w:rPr>
      </w:pPr>
    </w:p>
    <w:p w:rsidR="00F130F5" w:rsidRDefault="00F130F5" w:rsidP="00F130F5">
      <w:r>
        <w:br w:type="page"/>
      </w:r>
    </w:p>
    <w:p w:rsidR="00F130F5" w:rsidRDefault="00F130F5" w:rsidP="00F130F5">
      <w:pPr>
        <w:pStyle w:val="Lijstalinea"/>
        <w:ind w:left="360"/>
      </w:pPr>
      <w:r>
        <w:rPr>
          <w:sz w:val="28"/>
          <w:szCs w:val="28"/>
        </w:rPr>
        <w:lastRenderedPageBreak/>
        <w:t>Inhoudsopgave:</w:t>
      </w:r>
    </w:p>
    <w:sdt>
      <w:sdtPr>
        <w:id w:val="3799898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2004B" w:rsidRDefault="00F130F5">
          <w:pPr>
            <w:pStyle w:val="Inhopg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7221646" w:history="1">
            <w:r w:rsidR="00F2004B" w:rsidRPr="006C7A65">
              <w:rPr>
                <w:rStyle w:val="Hyperlink"/>
                <w:noProof/>
              </w:rPr>
              <w:t>1.</w:t>
            </w:r>
            <w:r w:rsidR="00F2004B">
              <w:rPr>
                <w:rFonts w:eastAsiaTheme="minorEastAsia"/>
                <w:noProof/>
                <w:lang w:eastAsia="nl-NL"/>
              </w:rPr>
              <w:tab/>
            </w:r>
            <w:r w:rsidR="00F2004B" w:rsidRPr="006C7A65">
              <w:rPr>
                <w:rStyle w:val="Hyperlink"/>
                <w:noProof/>
              </w:rPr>
              <w:t>Invoerscherm oproepen</w:t>
            </w:r>
            <w:r w:rsidR="00F2004B">
              <w:rPr>
                <w:noProof/>
                <w:webHidden/>
              </w:rPr>
              <w:tab/>
            </w:r>
            <w:r w:rsidR="00F2004B">
              <w:rPr>
                <w:noProof/>
                <w:webHidden/>
              </w:rPr>
              <w:fldChar w:fldCharType="begin"/>
            </w:r>
            <w:r w:rsidR="00F2004B">
              <w:rPr>
                <w:noProof/>
                <w:webHidden/>
              </w:rPr>
              <w:instrText xml:space="preserve"> PAGEREF _Toc337221646 \h </w:instrText>
            </w:r>
            <w:r w:rsidR="00F2004B">
              <w:rPr>
                <w:noProof/>
                <w:webHidden/>
              </w:rPr>
            </w:r>
            <w:r w:rsidR="00F2004B">
              <w:rPr>
                <w:noProof/>
                <w:webHidden/>
              </w:rPr>
              <w:fldChar w:fldCharType="separate"/>
            </w:r>
            <w:r w:rsidR="00C5153C">
              <w:rPr>
                <w:noProof/>
                <w:webHidden/>
              </w:rPr>
              <w:t>3</w:t>
            </w:r>
            <w:r w:rsidR="00F2004B">
              <w:rPr>
                <w:noProof/>
                <w:webHidden/>
              </w:rPr>
              <w:fldChar w:fldCharType="end"/>
            </w:r>
          </w:hyperlink>
        </w:p>
        <w:p w:rsidR="00F2004B" w:rsidRDefault="007357AA">
          <w:pPr>
            <w:pStyle w:val="Inhopg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337221647" w:history="1">
            <w:r w:rsidR="00F2004B" w:rsidRPr="006C7A65">
              <w:rPr>
                <w:rStyle w:val="Hyperlink"/>
                <w:noProof/>
              </w:rPr>
              <w:t>2.</w:t>
            </w:r>
            <w:r w:rsidR="00F2004B">
              <w:rPr>
                <w:rFonts w:eastAsiaTheme="minorEastAsia"/>
                <w:noProof/>
                <w:lang w:eastAsia="nl-NL"/>
              </w:rPr>
              <w:tab/>
            </w:r>
            <w:r w:rsidR="00F2004B" w:rsidRPr="006C7A65">
              <w:rPr>
                <w:rStyle w:val="Hyperlink"/>
                <w:noProof/>
              </w:rPr>
              <w:t>Declaratie invoeren</w:t>
            </w:r>
            <w:r w:rsidR="00F2004B">
              <w:rPr>
                <w:noProof/>
                <w:webHidden/>
              </w:rPr>
              <w:tab/>
            </w:r>
            <w:r w:rsidR="00F2004B">
              <w:rPr>
                <w:noProof/>
                <w:webHidden/>
              </w:rPr>
              <w:fldChar w:fldCharType="begin"/>
            </w:r>
            <w:r w:rsidR="00F2004B">
              <w:rPr>
                <w:noProof/>
                <w:webHidden/>
              </w:rPr>
              <w:instrText xml:space="preserve"> PAGEREF _Toc337221647 \h </w:instrText>
            </w:r>
            <w:r w:rsidR="00F2004B">
              <w:rPr>
                <w:noProof/>
                <w:webHidden/>
              </w:rPr>
            </w:r>
            <w:r w:rsidR="00F2004B">
              <w:rPr>
                <w:noProof/>
                <w:webHidden/>
              </w:rPr>
              <w:fldChar w:fldCharType="separate"/>
            </w:r>
            <w:r w:rsidR="00C5153C">
              <w:rPr>
                <w:noProof/>
                <w:webHidden/>
              </w:rPr>
              <w:t>3</w:t>
            </w:r>
            <w:r w:rsidR="00F2004B">
              <w:rPr>
                <w:noProof/>
                <w:webHidden/>
              </w:rPr>
              <w:fldChar w:fldCharType="end"/>
            </w:r>
          </w:hyperlink>
        </w:p>
        <w:p w:rsidR="00F2004B" w:rsidRDefault="007357AA">
          <w:pPr>
            <w:pStyle w:val="Inhopg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337221650" w:history="1">
            <w:r w:rsidR="00F2004B" w:rsidRPr="006C7A65">
              <w:rPr>
                <w:rStyle w:val="Hyperlink"/>
                <w:i/>
                <w:noProof/>
              </w:rPr>
              <w:t>2.1</w:t>
            </w:r>
            <w:r w:rsidR="00F2004B">
              <w:rPr>
                <w:rFonts w:eastAsiaTheme="minorEastAsia"/>
                <w:noProof/>
                <w:lang w:eastAsia="nl-NL"/>
              </w:rPr>
              <w:tab/>
            </w:r>
            <w:r w:rsidR="00F2004B" w:rsidRPr="006C7A65">
              <w:rPr>
                <w:rStyle w:val="Hyperlink"/>
                <w:i/>
                <w:noProof/>
              </w:rPr>
              <w:t>Datum</w:t>
            </w:r>
            <w:r w:rsidR="00F2004B">
              <w:rPr>
                <w:noProof/>
                <w:webHidden/>
              </w:rPr>
              <w:tab/>
            </w:r>
            <w:r w:rsidR="00F2004B">
              <w:rPr>
                <w:noProof/>
                <w:webHidden/>
              </w:rPr>
              <w:fldChar w:fldCharType="begin"/>
            </w:r>
            <w:r w:rsidR="00F2004B">
              <w:rPr>
                <w:noProof/>
                <w:webHidden/>
              </w:rPr>
              <w:instrText xml:space="preserve"> PAGEREF _Toc337221650 \h </w:instrText>
            </w:r>
            <w:r w:rsidR="00F2004B">
              <w:rPr>
                <w:noProof/>
                <w:webHidden/>
              </w:rPr>
            </w:r>
            <w:r w:rsidR="00F2004B">
              <w:rPr>
                <w:noProof/>
                <w:webHidden/>
              </w:rPr>
              <w:fldChar w:fldCharType="separate"/>
            </w:r>
            <w:r w:rsidR="00C5153C">
              <w:rPr>
                <w:noProof/>
                <w:webHidden/>
              </w:rPr>
              <w:t>3</w:t>
            </w:r>
            <w:r w:rsidR="00F2004B">
              <w:rPr>
                <w:noProof/>
                <w:webHidden/>
              </w:rPr>
              <w:fldChar w:fldCharType="end"/>
            </w:r>
          </w:hyperlink>
        </w:p>
        <w:p w:rsidR="00F2004B" w:rsidRDefault="007357AA">
          <w:pPr>
            <w:pStyle w:val="Inhopg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337221651" w:history="1">
            <w:r w:rsidR="00F2004B" w:rsidRPr="006C7A65">
              <w:rPr>
                <w:rStyle w:val="Hyperlink"/>
                <w:i/>
                <w:noProof/>
              </w:rPr>
              <w:t>2.2</w:t>
            </w:r>
            <w:r w:rsidR="00F2004B">
              <w:rPr>
                <w:rFonts w:eastAsiaTheme="minorEastAsia"/>
                <w:noProof/>
                <w:lang w:eastAsia="nl-NL"/>
              </w:rPr>
              <w:tab/>
            </w:r>
            <w:r w:rsidR="00F2004B" w:rsidRPr="006C7A65">
              <w:rPr>
                <w:rStyle w:val="Hyperlink"/>
                <w:i/>
                <w:noProof/>
              </w:rPr>
              <w:t>Itemgroep</w:t>
            </w:r>
            <w:r w:rsidR="00F2004B">
              <w:rPr>
                <w:noProof/>
                <w:webHidden/>
              </w:rPr>
              <w:tab/>
            </w:r>
            <w:r w:rsidR="00F2004B">
              <w:rPr>
                <w:noProof/>
                <w:webHidden/>
              </w:rPr>
              <w:fldChar w:fldCharType="begin"/>
            </w:r>
            <w:r w:rsidR="00F2004B">
              <w:rPr>
                <w:noProof/>
                <w:webHidden/>
              </w:rPr>
              <w:instrText xml:space="preserve"> PAGEREF _Toc337221651 \h </w:instrText>
            </w:r>
            <w:r w:rsidR="00F2004B">
              <w:rPr>
                <w:noProof/>
                <w:webHidden/>
              </w:rPr>
            </w:r>
            <w:r w:rsidR="00F2004B">
              <w:rPr>
                <w:noProof/>
                <w:webHidden/>
              </w:rPr>
              <w:fldChar w:fldCharType="separate"/>
            </w:r>
            <w:r w:rsidR="00C5153C">
              <w:rPr>
                <w:noProof/>
                <w:webHidden/>
              </w:rPr>
              <w:t>3</w:t>
            </w:r>
            <w:r w:rsidR="00F2004B">
              <w:rPr>
                <w:noProof/>
                <w:webHidden/>
              </w:rPr>
              <w:fldChar w:fldCharType="end"/>
            </w:r>
          </w:hyperlink>
        </w:p>
        <w:p w:rsidR="00F2004B" w:rsidRDefault="007357AA">
          <w:pPr>
            <w:pStyle w:val="Inhopg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337221652" w:history="1">
            <w:r w:rsidR="00F2004B" w:rsidRPr="006C7A65">
              <w:rPr>
                <w:rStyle w:val="Hyperlink"/>
                <w:i/>
                <w:noProof/>
              </w:rPr>
              <w:t>2.3</w:t>
            </w:r>
            <w:r w:rsidR="00F2004B">
              <w:rPr>
                <w:rFonts w:eastAsiaTheme="minorEastAsia"/>
                <w:noProof/>
                <w:lang w:eastAsia="nl-NL"/>
              </w:rPr>
              <w:tab/>
            </w:r>
            <w:r w:rsidR="00F2004B" w:rsidRPr="006C7A65">
              <w:rPr>
                <w:rStyle w:val="Hyperlink"/>
                <w:i/>
                <w:noProof/>
              </w:rPr>
              <w:t>Item</w:t>
            </w:r>
            <w:r w:rsidR="00F2004B">
              <w:rPr>
                <w:noProof/>
                <w:webHidden/>
              </w:rPr>
              <w:tab/>
            </w:r>
            <w:r w:rsidR="00F2004B">
              <w:rPr>
                <w:noProof/>
                <w:webHidden/>
              </w:rPr>
              <w:fldChar w:fldCharType="begin"/>
            </w:r>
            <w:r w:rsidR="00F2004B">
              <w:rPr>
                <w:noProof/>
                <w:webHidden/>
              </w:rPr>
              <w:instrText xml:space="preserve"> PAGEREF _Toc337221652 \h </w:instrText>
            </w:r>
            <w:r w:rsidR="00F2004B">
              <w:rPr>
                <w:noProof/>
                <w:webHidden/>
              </w:rPr>
            </w:r>
            <w:r w:rsidR="00F2004B">
              <w:rPr>
                <w:noProof/>
                <w:webHidden/>
              </w:rPr>
              <w:fldChar w:fldCharType="separate"/>
            </w:r>
            <w:r w:rsidR="00C5153C">
              <w:rPr>
                <w:noProof/>
                <w:webHidden/>
              </w:rPr>
              <w:t>4</w:t>
            </w:r>
            <w:r w:rsidR="00F2004B">
              <w:rPr>
                <w:noProof/>
                <w:webHidden/>
              </w:rPr>
              <w:fldChar w:fldCharType="end"/>
            </w:r>
          </w:hyperlink>
        </w:p>
        <w:p w:rsidR="00F2004B" w:rsidRDefault="007357AA">
          <w:pPr>
            <w:pStyle w:val="Inhopg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337221653" w:history="1">
            <w:r w:rsidR="00F2004B" w:rsidRPr="006C7A65">
              <w:rPr>
                <w:rStyle w:val="Hyperlink"/>
                <w:noProof/>
              </w:rPr>
              <w:t>2.4</w:t>
            </w:r>
            <w:r w:rsidR="00F2004B">
              <w:rPr>
                <w:rFonts w:eastAsiaTheme="minorEastAsia"/>
                <w:noProof/>
                <w:lang w:eastAsia="nl-NL"/>
              </w:rPr>
              <w:tab/>
            </w:r>
            <w:r w:rsidR="00F2004B" w:rsidRPr="006C7A65">
              <w:rPr>
                <w:rStyle w:val="Hyperlink"/>
                <w:i/>
                <w:noProof/>
              </w:rPr>
              <w:t>Routeselectie</w:t>
            </w:r>
            <w:r w:rsidR="00F2004B">
              <w:rPr>
                <w:noProof/>
                <w:webHidden/>
              </w:rPr>
              <w:tab/>
            </w:r>
            <w:r w:rsidR="00F2004B">
              <w:rPr>
                <w:noProof/>
                <w:webHidden/>
              </w:rPr>
              <w:fldChar w:fldCharType="begin"/>
            </w:r>
            <w:r w:rsidR="00F2004B">
              <w:rPr>
                <w:noProof/>
                <w:webHidden/>
              </w:rPr>
              <w:instrText xml:space="preserve"> PAGEREF _Toc337221653 \h </w:instrText>
            </w:r>
            <w:r w:rsidR="00F2004B">
              <w:rPr>
                <w:noProof/>
                <w:webHidden/>
              </w:rPr>
            </w:r>
            <w:r w:rsidR="00F2004B">
              <w:rPr>
                <w:noProof/>
                <w:webHidden/>
              </w:rPr>
              <w:fldChar w:fldCharType="separate"/>
            </w:r>
            <w:r w:rsidR="00C5153C">
              <w:rPr>
                <w:noProof/>
                <w:webHidden/>
              </w:rPr>
              <w:t>4</w:t>
            </w:r>
            <w:r w:rsidR="00F2004B">
              <w:rPr>
                <w:noProof/>
                <w:webHidden/>
              </w:rPr>
              <w:fldChar w:fldCharType="end"/>
            </w:r>
          </w:hyperlink>
        </w:p>
        <w:p w:rsidR="00F2004B" w:rsidRDefault="007357AA">
          <w:pPr>
            <w:pStyle w:val="Inhopg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337221654" w:history="1">
            <w:r w:rsidR="00F2004B" w:rsidRPr="006C7A65">
              <w:rPr>
                <w:rStyle w:val="Hyperlink"/>
                <w:noProof/>
              </w:rPr>
              <w:t>2.5</w:t>
            </w:r>
            <w:r w:rsidR="00F2004B">
              <w:rPr>
                <w:rFonts w:eastAsiaTheme="minorEastAsia"/>
                <w:noProof/>
                <w:lang w:eastAsia="nl-NL"/>
              </w:rPr>
              <w:tab/>
            </w:r>
            <w:r w:rsidR="00F2004B" w:rsidRPr="006C7A65">
              <w:rPr>
                <w:rStyle w:val="Hyperlink"/>
                <w:i/>
                <w:noProof/>
              </w:rPr>
              <w:t>Van</w:t>
            </w:r>
            <w:r w:rsidR="00F2004B">
              <w:rPr>
                <w:noProof/>
                <w:webHidden/>
              </w:rPr>
              <w:tab/>
            </w:r>
            <w:r w:rsidR="00F2004B">
              <w:rPr>
                <w:noProof/>
                <w:webHidden/>
              </w:rPr>
              <w:fldChar w:fldCharType="begin"/>
            </w:r>
            <w:r w:rsidR="00F2004B">
              <w:rPr>
                <w:noProof/>
                <w:webHidden/>
              </w:rPr>
              <w:instrText xml:space="preserve"> PAGEREF _Toc337221654 \h </w:instrText>
            </w:r>
            <w:r w:rsidR="00F2004B">
              <w:rPr>
                <w:noProof/>
                <w:webHidden/>
              </w:rPr>
            </w:r>
            <w:r w:rsidR="00F2004B">
              <w:rPr>
                <w:noProof/>
                <w:webHidden/>
              </w:rPr>
              <w:fldChar w:fldCharType="separate"/>
            </w:r>
            <w:r w:rsidR="00C5153C">
              <w:rPr>
                <w:noProof/>
                <w:webHidden/>
              </w:rPr>
              <w:t>4</w:t>
            </w:r>
            <w:r w:rsidR="00F2004B">
              <w:rPr>
                <w:noProof/>
                <w:webHidden/>
              </w:rPr>
              <w:fldChar w:fldCharType="end"/>
            </w:r>
          </w:hyperlink>
        </w:p>
        <w:p w:rsidR="00F2004B" w:rsidRDefault="007357AA">
          <w:pPr>
            <w:pStyle w:val="Inhopg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337221655" w:history="1">
            <w:r w:rsidR="00F2004B" w:rsidRPr="006C7A65">
              <w:rPr>
                <w:rStyle w:val="Hyperlink"/>
                <w:noProof/>
              </w:rPr>
              <w:t>2.6</w:t>
            </w:r>
            <w:r w:rsidR="00F2004B">
              <w:rPr>
                <w:rFonts w:eastAsiaTheme="minorEastAsia"/>
                <w:noProof/>
                <w:lang w:eastAsia="nl-NL"/>
              </w:rPr>
              <w:tab/>
            </w:r>
            <w:r w:rsidR="00F2004B" w:rsidRPr="006C7A65">
              <w:rPr>
                <w:rStyle w:val="Hyperlink"/>
                <w:i/>
                <w:noProof/>
              </w:rPr>
              <w:t>Naar</w:t>
            </w:r>
            <w:r w:rsidR="00F2004B">
              <w:rPr>
                <w:noProof/>
                <w:webHidden/>
              </w:rPr>
              <w:tab/>
            </w:r>
            <w:r w:rsidR="00F2004B">
              <w:rPr>
                <w:noProof/>
                <w:webHidden/>
              </w:rPr>
              <w:fldChar w:fldCharType="begin"/>
            </w:r>
            <w:r w:rsidR="00F2004B">
              <w:rPr>
                <w:noProof/>
                <w:webHidden/>
              </w:rPr>
              <w:instrText xml:space="preserve"> PAGEREF _Toc337221655 \h </w:instrText>
            </w:r>
            <w:r w:rsidR="00F2004B">
              <w:rPr>
                <w:noProof/>
                <w:webHidden/>
              </w:rPr>
            </w:r>
            <w:r w:rsidR="00F2004B">
              <w:rPr>
                <w:noProof/>
                <w:webHidden/>
              </w:rPr>
              <w:fldChar w:fldCharType="separate"/>
            </w:r>
            <w:r w:rsidR="00C5153C">
              <w:rPr>
                <w:noProof/>
                <w:webHidden/>
              </w:rPr>
              <w:t>4</w:t>
            </w:r>
            <w:r w:rsidR="00F2004B">
              <w:rPr>
                <w:noProof/>
                <w:webHidden/>
              </w:rPr>
              <w:fldChar w:fldCharType="end"/>
            </w:r>
          </w:hyperlink>
        </w:p>
        <w:p w:rsidR="00F2004B" w:rsidRDefault="007357AA">
          <w:pPr>
            <w:pStyle w:val="Inhopg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337221656" w:history="1">
            <w:r w:rsidR="00F2004B" w:rsidRPr="006C7A65">
              <w:rPr>
                <w:rStyle w:val="Hyperlink"/>
                <w:noProof/>
              </w:rPr>
              <w:t>2.7</w:t>
            </w:r>
            <w:r w:rsidR="00F2004B">
              <w:rPr>
                <w:rFonts w:eastAsiaTheme="minorEastAsia"/>
                <w:noProof/>
                <w:lang w:eastAsia="nl-NL"/>
              </w:rPr>
              <w:tab/>
            </w:r>
            <w:r w:rsidR="00F2004B" w:rsidRPr="006C7A65">
              <w:rPr>
                <w:rStyle w:val="Hyperlink"/>
                <w:i/>
                <w:noProof/>
              </w:rPr>
              <w:t>Terug</w:t>
            </w:r>
            <w:r w:rsidR="00F2004B">
              <w:rPr>
                <w:noProof/>
                <w:webHidden/>
              </w:rPr>
              <w:tab/>
            </w:r>
            <w:r w:rsidR="00F2004B">
              <w:rPr>
                <w:noProof/>
                <w:webHidden/>
              </w:rPr>
              <w:fldChar w:fldCharType="begin"/>
            </w:r>
            <w:r w:rsidR="00F2004B">
              <w:rPr>
                <w:noProof/>
                <w:webHidden/>
              </w:rPr>
              <w:instrText xml:space="preserve"> PAGEREF _Toc337221656 \h </w:instrText>
            </w:r>
            <w:r w:rsidR="00F2004B">
              <w:rPr>
                <w:noProof/>
                <w:webHidden/>
              </w:rPr>
            </w:r>
            <w:r w:rsidR="00F2004B">
              <w:rPr>
                <w:noProof/>
                <w:webHidden/>
              </w:rPr>
              <w:fldChar w:fldCharType="separate"/>
            </w:r>
            <w:r w:rsidR="00C5153C">
              <w:rPr>
                <w:noProof/>
                <w:webHidden/>
              </w:rPr>
              <w:t>4</w:t>
            </w:r>
            <w:r w:rsidR="00F2004B">
              <w:rPr>
                <w:noProof/>
                <w:webHidden/>
              </w:rPr>
              <w:fldChar w:fldCharType="end"/>
            </w:r>
          </w:hyperlink>
        </w:p>
        <w:p w:rsidR="00F2004B" w:rsidRDefault="007357AA">
          <w:pPr>
            <w:pStyle w:val="Inhopg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337221657" w:history="1">
            <w:r w:rsidR="00F2004B" w:rsidRPr="006C7A65">
              <w:rPr>
                <w:rStyle w:val="Hyperlink"/>
                <w:i/>
                <w:noProof/>
              </w:rPr>
              <w:t>2.8</w:t>
            </w:r>
            <w:r w:rsidR="00F2004B">
              <w:rPr>
                <w:rFonts w:eastAsiaTheme="minorEastAsia"/>
                <w:noProof/>
                <w:lang w:eastAsia="nl-NL"/>
              </w:rPr>
              <w:tab/>
            </w:r>
            <w:r w:rsidR="00F2004B" w:rsidRPr="006C7A65">
              <w:rPr>
                <w:rStyle w:val="Hyperlink"/>
                <w:i/>
                <w:noProof/>
              </w:rPr>
              <w:t>Aantal kilometers</w:t>
            </w:r>
            <w:r w:rsidR="00F2004B">
              <w:rPr>
                <w:noProof/>
                <w:webHidden/>
              </w:rPr>
              <w:tab/>
            </w:r>
            <w:r w:rsidR="00F2004B">
              <w:rPr>
                <w:noProof/>
                <w:webHidden/>
              </w:rPr>
              <w:fldChar w:fldCharType="begin"/>
            </w:r>
            <w:r w:rsidR="00F2004B">
              <w:rPr>
                <w:noProof/>
                <w:webHidden/>
              </w:rPr>
              <w:instrText xml:space="preserve"> PAGEREF _Toc337221657 \h </w:instrText>
            </w:r>
            <w:r w:rsidR="00F2004B">
              <w:rPr>
                <w:noProof/>
                <w:webHidden/>
              </w:rPr>
            </w:r>
            <w:r w:rsidR="00F2004B">
              <w:rPr>
                <w:noProof/>
                <w:webHidden/>
              </w:rPr>
              <w:fldChar w:fldCharType="separate"/>
            </w:r>
            <w:r w:rsidR="00C5153C">
              <w:rPr>
                <w:noProof/>
                <w:webHidden/>
              </w:rPr>
              <w:t>4</w:t>
            </w:r>
            <w:r w:rsidR="00F2004B">
              <w:rPr>
                <w:noProof/>
                <w:webHidden/>
              </w:rPr>
              <w:fldChar w:fldCharType="end"/>
            </w:r>
          </w:hyperlink>
        </w:p>
        <w:p w:rsidR="00F2004B" w:rsidRDefault="007357AA">
          <w:pPr>
            <w:pStyle w:val="Inhopg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337221658" w:history="1">
            <w:r w:rsidR="00F2004B" w:rsidRPr="006C7A65">
              <w:rPr>
                <w:rStyle w:val="Hyperlink"/>
                <w:i/>
                <w:noProof/>
              </w:rPr>
              <w:t>2.9</w:t>
            </w:r>
            <w:r w:rsidR="00F2004B">
              <w:rPr>
                <w:rFonts w:eastAsiaTheme="minorEastAsia"/>
                <w:noProof/>
                <w:lang w:eastAsia="nl-NL"/>
              </w:rPr>
              <w:tab/>
            </w:r>
            <w:r w:rsidR="00F2004B" w:rsidRPr="006C7A65">
              <w:rPr>
                <w:rStyle w:val="Hyperlink"/>
                <w:i/>
                <w:noProof/>
              </w:rPr>
              <w:t>Afstand berekenen</w:t>
            </w:r>
            <w:r w:rsidR="00F2004B">
              <w:rPr>
                <w:noProof/>
                <w:webHidden/>
              </w:rPr>
              <w:tab/>
            </w:r>
            <w:r w:rsidR="00F2004B">
              <w:rPr>
                <w:noProof/>
                <w:webHidden/>
              </w:rPr>
              <w:fldChar w:fldCharType="begin"/>
            </w:r>
            <w:r w:rsidR="00F2004B">
              <w:rPr>
                <w:noProof/>
                <w:webHidden/>
              </w:rPr>
              <w:instrText xml:space="preserve"> PAGEREF _Toc337221658 \h </w:instrText>
            </w:r>
            <w:r w:rsidR="00F2004B">
              <w:rPr>
                <w:noProof/>
                <w:webHidden/>
              </w:rPr>
            </w:r>
            <w:r w:rsidR="00F2004B">
              <w:rPr>
                <w:noProof/>
                <w:webHidden/>
              </w:rPr>
              <w:fldChar w:fldCharType="separate"/>
            </w:r>
            <w:r w:rsidR="00C5153C">
              <w:rPr>
                <w:noProof/>
                <w:webHidden/>
              </w:rPr>
              <w:t>4</w:t>
            </w:r>
            <w:r w:rsidR="00F2004B">
              <w:rPr>
                <w:noProof/>
                <w:webHidden/>
              </w:rPr>
              <w:fldChar w:fldCharType="end"/>
            </w:r>
          </w:hyperlink>
        </w:p>
        <w:p w:rsidR="00F2004B" w:rsidRDefault="007357AA">
          <w:pPr>
            <w:pStyle w:val="Inhopg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337221659" w:history="1">
            <w:r w:rsidR="00F2004B" w:rsidRPr="006C7A65">
              <w:rPr>
                <w:rStyle w:val="Hyperlink"/>
                <w:noProof/>
              </w:rPr>
              <w:t>2.10</w:t>
            </w:r>
            <w:r w:rsidR="00F2004B">
              <w:rPr>
                <w:rFonts w:eastAsiaTheme="minorEastAsia"/>
                <w:noProof/>
                <w:lang w:eastAsia="nl-NL"/>
              </w:rPr>
              <w:tab/>
            </w:r>
            <w:r w:rsidR="00F2004B" w:rsidRPr="006C7A65">
              <w:rPr>
                <w:rStyle w:val="Hyperlink"/>
                <w:i/>
                <w:noProof/>
              </w:rPr>
              <w:t>Bedrag</w:t>
            </w:r>
            <w:r w:rsidR="00F2004B">
              <w:rPr>
                <w:noProof/>
                <w:webHidden/>
              </w:rPr>
              <w:tab/>
            </w:r>
            <w:r w:rsidR="00F2004B">
              <w:rPr>
                <w:noProof/>
                <w:webHidden/>
              </w:rPr>
              <w:fldChar w:fldCharType="begin"/>
            </w:r>
            <w:r w:rsidR="00F2004B">
              <w:rPr>
                <w:noProof/>
                <w:webHidden/>
              </w:rPr>
              <w:instrText xml:space="preserve"> PAGEREF _Toc337221659 \h </w:instrText>
            </w:r>
            <w:r w:rsidR="00F2004B">
              <w:rPr>
                <w:noProof/>
                <w:webHidden/>
              </w:rPr>
            </w:r>
            <w:r w:rsidR="00F2004B">
              <w:rPr>
                <w:noProof/>
                <w:webHidden/>
              </w:rPr>
              <w:fldChar w:fldCharType="separate"/>
            </w:r>
            <w:r w:rsidR="00C5153C">
              <w:rPr>
                <w:noProof/>
                <w:webHidden/>
              </w:rPr>
              <w:t>5</w:t>
            </w:r>
            <w:r w:rsidR="00F2004B">
              <w:rPr>
                <w:noProof/>
                <w:webHidden/>
              </w:rPr>
              <w:fldChar w:fldCharType="end"/>
            </w:r>
          </w:hyperlink>
        </w:p>
        <w:p w:rsidR="00F2004B" w:rsidRDefault="007357AA">
          <w:pPr>
            <w:pStyle w:val="Inhopg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337221660" w:history="1">
            <w:r w:rsidR="00F2004B" w:rsidRPr="006C7A65">
              <w:rPr>
                <w:rStyle w:val="Hyperlink"/>
                <w:i/>
                <w:noProof/>
              </w:rPr>
              <w:t>2.11</w:t>
            </w:r>
            <w:r w:rsidR="00F2004B">
              <w:rPr>
                <w:rFonts w:eastAsiaTheme="minorEastAsia"/>
                <w:noProof/>
                <w:lang w:eastAsia="nl-NL"/>
              </w:rPr>
              <w:tab/>
            </w:r>
            <w:r w:rsidR="00F2004B" w:rsidRPr="006C7A65">
              <w:rPr>
                <w:rStyle w:val="Hyperlink"/>
                <w:i/>
                <w:noProof/>
              </w:rPr>
              <w:t>BTW</w:t>
            </w:r>
            <w:r w:rsidR="00F2004B">
              <w:rPr>
                <w:noProof/>
                <w:webHidden/>
              </w:rPr>
              <w:tab/>
            </w:r>
            <w:r w:rsidR="00F2004B">
              <w:rPr>
                <w:noProof/>
                <w:webHidden/>
              </w:rPr>
              <w:fldChar w:fldCharType="begin"/>
            </w:r>
            <w:r w:rsidR="00F2004B">
              <w:rPr>
                <w:noProof/>
                <w:webHidden/>
              </w:rPr>
              <w:instrText xml:space="preserve"> PAGEREF _Toc337221660 \h </w:instrText>
            </w:r>
            <w:r w:rsidR="00F2004B">
              <w:rPr>
                <w:noProof/>
                <w:webHidden/>
              </w:rPr>
            </w:r>
            <w:r w:rsidR="00F2004B">
              <w:rPr>
                <w:noProof/>
                <w:webHidden/>
              </w:rPr>
              <w:fldChar w:fldCharType="separate"/>
            </w:r>
            <w:r w:rsidR="00C5153C">
              <w:rPr>
                <w:noProof/>
                <w:webHidden/>
              </w:rPr>
              <w:t>5</w:t>
            </w:r>
            <w:r w:rsidR="00F2004B">
              <w:rPr>
                <w:noProof/>
                <w:webHidden/>
              </w:rPr>
              <w:fldChar w:fldCharType="end"/>
            </w:r>
          </w:hyperlink>
        </w:p>
        <w:p w:rsidR="00F2004B" w:rsidRDefault="007357AA">
          <w:pPr>
            <w:pStyle w:val="Inhopg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337221661" w:history="1">
            <w:r w:rsidR="00F2004B" w:rsidRPr="006C7A65">
              <w:rPr>
                <w:rStyle w:val="Hyperlink"/>
                <w:noProof/>
              </w:rPr>
              <w:t>2.12</w:t>
            </w:r>
            <w:r w:rsidR="00F2004B">
              <w:rPr>
                <w:rFonts w:eastAsiaTheme="minorEastAsia"/>
                <w:noProof/>
                <w:lang w:eastAsia="nl-NL"/>
              </w:rPr>
              <w:tab/>
            </w:r>
            <w:r w:rsidR="00F2004B" w:rsidRPr="006C7A65">
              <w:rPr>
                <w:rStyle w:val="Hyperlink"/>
                <w:i/>
                <w:noProof/>
              </w:rPr>
              <w:t>Omschrijving</w:t>
            </w:r>
            <w:r w:rsidR="00F2004B">
              <w:rPr>
                <w:noProof/>
                <w:webHidden/>
              </w:rPr>
              <w:tab/>
            </w:r>
            <w:r w:rsidR="00F2004B">
              <w:rPr>
                <w:noProof/>
                <w:webHidden/>
              </w:rPr>
              <w:fldChar w:fldCharType="begin"/>
            </w:r>
            <w:r w:rsidR="00F2004B">
              <w:rPr>
                <w:noProof/>
                <w:webHidden/>
              </w:rPr>
              <w:instrText xml:space="preserve"> PAGEREF _Toc337221661 \h </w:instrText>
            </w:r>
            <w:r w:rsidR="00F2004B">
              <w:rPr>
                <w:noProof/>
                <w:webHidden/>
              </w:rPr>
            </w:r>
            <w:r w:rsidR="00F2004B">
              <w:rPr>
                <w:noProof/>
                <w:webHidden/>
              </w:rPr>
              <w:fldChar w:fldCharType="separate"/>
            </w:r>
            <w:r w:rsidR="00C5153C">
              <w:rPr>
                <w:noProof/>
                <w:webHidden/>
              </w:rPr>
              <w:t>5</w:t>
            </w:r>
            <w:r w:rsidR="00F2004B">
              <w:rPr>
                <w:noProof/>
                <w:webHidden/>
              </w:rPr>
              <w:fldChar w:fldCharType="end"/>
            </w:r>
          </w:hyperlink>
        </w:p>
        <w:p w:rsidR="00F2004B" w:rsidRDefault="007357AA">
          <w:pPr>
            <w:pStyle w:val="Inhopg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337221662" w:history="1">
            <w:r w:rsidR="00F2004B" w:rsidRPr="006C7A65">
              <w:rPr>
                <w:rStyle w:val="Hyperlink"/>
                <w:i/>
                <w:noProof/>
              </w:rPr>
              <w:t>2.13</w:t>
            </w:r>
            <w:r w:rsidR="00F2004B">
              <w:rPr>
                <w:rFonts w:eastAsiaTheme="minorEastAsia"/>
                <w:noProof/>
                <w:lang w:eastAsia="nl-NL"/>
              </w:rPr>
              <w:tab/>
            </w:r>
            <w:r w:rsidR="00F2004B" w:rsidRPr="006C7A65">
              <w:rPr>
                <w:rStyle w:val="Hyperlink"/>
                <w:i/>
                <w:noProof/>
              </w:rPr>
              <w:t>Bijlage</w:t>
            </w:r>
            <w:r w:rsidR="00F2004B">
              <w:rPr>
                <w:noProof/>
                <w:webHidden/>
              </w:rPr>
              <w:tab/>
            </w:r>
            <w:r w:rsidR="00F2004B">
              <w:rPr>
                <w:noProof/>
                <w:webHidden/>
              </w:rPr>
              <w:fldChar w:fldCharType="begin"/>
            </w:r>
            <w:r w:rsidR="00F2004B">
              <w:rPr>
                <w:noProof/>
                <w:webHidden/>
              </w:rPr>
              <w:instrText xml:space="preserve"> PAGEREF _Toc337221662 \h </w:instrText>
            </w:r>
            <w:r w:rsidR="00F2004B">
              <w:rPr>
                <w:noProof/>
                <w:webHidden/>
              </w:rPr>
            </w:r>
            <w:r w:rsidR="00F2004B">
              <w:rPr>
                <w:noProof/>
                <w:webHidden/>
              </w:rPr>
              <w:fldChar w:fldCharType="separate"/>
            </w:r>
            <w:r w:rsidR="00C5153C">
              <w:rPr>
                <w:noProof/>
                <w:webHidden/>
              </w:rPr>
              <w:t>5</w:t>
            </w:r>
            <w:r w:rsidR="00F2004B">
              <w:rPr>
                <w:noProof/>
                <w:webHidden/>
              </w:rPr>
              <w:fldChar w:fldCharType="end"/>
            </w:r>
          </w:hyperlink>
        </w:p>
        <w:p w:rsidR="00F2004B" w:rsidRDefault="007357AA">
          <w:pPr>
            <w:pStyle w:val="Inhopg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337221663" w:history="1">
            <w:r w:rsidR="00F2004B" w:rsidRPr="006C7A65">
              <w:rPr>
                <w:rStyle w:val="Hyperlink"/>
                <w:i/>
                <w:noProof/>
              </w:rPr>
              <w:t>2.14</w:t>
            </w:r>
            <w:r w:rsidR="00F2004B">
              <w:rPr>
                <w:rFonts w:eastAsiaTheme="minorEastAsia"/>
                <w:noProof/>
                <w:lang w:eastAsia="nl-NL"/>
              </w:rPr>
              <w:tab/>
            </w:r>
            <w:r w:rsidR="00F2004B" w:rsidRPr="006C7A65">
              <w:rPr>
                <w:rStyle w:val="Hyperlink"/>
                <w:i/>
                <w:noProof/>
              </w:rPr>
              <w:t>Opslaan</w:t>
            </w:r>
            <w:r w:rsidR="00F2004B">
              <w:rPr>
                <w:noProof/>
                <w:webHidden/>
              </w:rPr>
              <w:tab/>
            </w:r>
            <w:r w:rsidR="00F2004B">
              <w:rPr>
                <w:noProof/>
                <w:webHidden/>
              </w:rPr>
              <w:fldChar w:fldCharType="begin"/>
            </w:r>
            <w:r w:rsidR="00F2004B">
              <w:rPr>
                <w:noProof/>
                <w:webHidden/>
              </w:rPr>
              <w:instrText xml:space="preserve"> PAGEREF _Toc337221663 \h </w:instrText>
            </w:r>
            <w:r w:rsidR="00F2004B">
              <w:rPr>
                <w:noProof/>
                <w:webHidden/>
              </w:rPr>
            </w:r>
            <w:r w:rsidR="00F2004B">
              <w:rPr>
                <w:noProof/>
                <w:webHidden/>
              </w:rPr>
              <w:fldChar w:fldCharType="separate"/>
            </w:r>
            <w:r w:rsidR="00C5153C">
              <w:rPr>
                <w:noProof/>
                <w:webHidden/>
              </w:rPr>
              <w:t>5</w:t>
            </w:r>
            <w:r w:rsidR="00F2004B">
              <w:rPr>
                <w:noProof/>
                <w:webHidden/>
              </w:rPr>
              <w:fldChar w:fldCharType="end"/>
            </w:r>
          </w:hyperlink>
        </w:p>
        <w:p w:rsidR="00F2004B" w:rsidRDefault="007357AA">
          <w:pPr>
            <w:pStyle w:val="Inhopg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337221664" w:history="1">
            <w:r w:rsidR="00F2004B" w:rsidRPr="006C7A65">
              <w:rPr>
                <w:rStyle w:val="Hyperlink"/>
                <w:i/>
                <w:noProof/>
              </w:rPr>
              <w:t>2.15</w:t>
            </w:r>
            <w:r w:rsidR="00F2004B">
              <w:rPr>
                <w:rFonts w:eastAsiaTheme="minorEastAsia"/>
                <w:noProof/>
                <w:lang w:eastAsia="nl-NL"/>
              </w:rPr>
              <w:tab/>
            </w:r>
            <w:r w:rsidR="00F2004B" w:rsidRPr="006C7A65">
              <w:rPr>
                <w:rStyle w:val="Hyperlink"/>
                <w:i/>
                <w:noProof/>
              </w:rPr>
              <w:t>Opslaan en nieuw</w:t>
            </w:r>
            <w:r w:rsidR="00F2004B">
              <w:rPr>
                <w:noProof/>
                <w:webHidden/>
              </w:rPr>
              <w:tab/>
            </w:r>
            <w:r w:rsidR="00F2004B">
              <w:rPr>
                <w:noProof/>
                <w:webHidden/>
              </w:rPr>
              <w:fldChar w:fldCharType="begin"/>
            </w:r>
            <w:r w:rsidR="00F2004B">
              <w:rPr>
                <w:noProof/>
                <w:webHidden/>
              </w:rPr>
              <w:instrText xml:space="preserve"> PAGEREF _Toc337221664 \h </w:instrText>
            </w:r>
            <w:r w:rsidR="00F2004B">
              <w:rPr>
                <w:noProof/>
                <w:webHidden/>
              </w:rPr>
            </w:r>
            <w:r w:rsidR="00F2004B">
              <w:rPr>
                <w:noProof/>
                <w:webHidden/>
              </w:rPr>
              <w:fldChar w:fldCharType="separate"/>
            </w:r>
            <w:r w:rsidR="00C5153C">
              <w:rPr>
                <w:noProof/>
                <w:webHidden/>
              </w:rPr>
              <w:t>5</w:t>
            </w:r>
            <w:r w:rsidR="00F2004B">
              <w:rPr>
                <w:noProof/>
                <w:webHidden/>
              </w:rPr>
              <w:fldChar w:fldCharType="end"/>
            </w:r>
          </w:hyperlink>
        </w:p>
        <w:p w:rsidR="00F2004B" w:rsidRDefault="007357AA">
          <w:pPr>
            <w:pStyle w:val="Inhopg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337221665" w:history="1">
            <w:r w:rsidR="00F2004B" w:rsidRPr="006C7A65">
              <w:rPr>
                <w:rStyle w:val="Hyperlink"/>
                <w:noProof/>
              </w:rPr>
              <w:t>2.16</w:t>
            </w:r>
            <w:r w:rsidR="00F2004B">
              <w:rPr>
                <w:rFonts w:eastAsiaTheme="minorEastAsia"/>
                <w:noProof/>
                <w:lang w:eastAsia="nl-NL"/>
              </w:rPr>
              <w:tab/>
            </w:r>
            <w:r w:rsidR="00F2004B" w:rsidRPr="006C7A65">
              <w:rPr>
                <w:rStyle w:val="Hyperlink"/>
                <w:i/>
                <w:noProof/>
              </w:rPr>
              <w:t>Annuleren</w:t>
            </w:r>
            <w:r w:rsidR="00F2004B">
              <w:rPr>
                <w:noProof/>
                <w:webHidden/>
              </w:rPr>
              <w:tab/>
            </w:r>
            <w:r w:rsidR="00F2004B">
              <w:rPr>
                <w:noProof/>
                <w:webHidden/>
              </w:rPr>
              <w:fldChar w:fldCharType="begin"/>
            </w:r>
            <w:r w:rsidR="00F2004B">
              <w:rPr>
                <w:noProof/>
                <w:webHidden/>
              </w:rPr>
              <w:instrText xml:space="preserve"> PAGEREF _Toc337221665 \h </w:instrText>
            </w:r>
            <w:r w:rsidR="00F2004B">
              <w:rPr>
                <w:noProof/>
                <w:webHidden/>
              </w:rPr>
            </w:r>
            <w:r w:rsidR="00F2004B">
              <w:rPr>
                <w:noProof/>
                <w:webHidden/>
              </w:rPr>
              <w:fldChar w:fldCharType="separate"/>
            </w:r>
            <w:r w:rsidR="00C5153C">
              <w:rPr>
                <w:noProof/>
                <w:webHidden/>
              </w:rPr>
              <w:t>5</w:t>
            </w:r>
            <w:r w:rsidR="00F2004B">
              <w:rPr>
                <w:noProof/>
                <w:webHidden/>
              </w:rPr>
              <w:fldChar w:fldCharType="end"/>
            </w:r>
          </w:hyperlink>
        </w:p>
        <w:p w:rsidR="00F2004B" w:rsidRDefault="007357AA">
          <w:pPr>
            <w:pStyle w:val="Inhopg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337221666" w:history="1">
            <w:r w:rsidR="00F2004B" w:rsidRPr="006C7A65">
              <w:rPr>
                <w:rStyle w:val="Hyperlink"/>
                <w:i/>
                <w:noProof/>
              </w:rPr>
              <w:t>2.17</w:t>
            </w:r>
            <w:r w:rsidR="00F2004B">
              <w:rPr>
                <w:rFonts w:eastAsiaTheme="minorEastAsia"/>
                <w:noProof/>
                <w:lang w:eastAsia="nl-NL"/>
              </w:rPr>
              <w:tab/>
            </w:r>
            <w:r w:rsidR="00F2004B" w:rsidRPr="006C7A65">
              <w:rPr>
                <w:rStyle w:val="Hyperlink"/>
                <w:i/>
                <w:noProof/>
              </w:rPr>
              <w:t>Omschrijving</w:t>
            </w:r>
            <w:r w:rsidR="00F2004B">
              <w:rPr>
                <w:noProof/>
                <w:webHidden/>
              </w:rPr>
              <w:tab/>
            </w:r>
            <w:r w:rsidR="00F2004B">
              <w:rPr>
                <w:noProof/>
                <w:webHidden/>
              </w:rPr>
              <w:fldChar w:fldCharType="begin"/>
            </w:r>
            <w:r w:rsidR="00F2004B">
              <w:rPr>
                <w:noProof/>
                <w:webHidden/>
              </w:rPr>
              <w:instrText xml:space="preserve"> PAGEREF _Toc337221666 \h </w:instrText>
            </w:r>
            <w:r w:rsidR="00F2004B">
              <w:rPr>
                <w:noProof/>
                <w:webHidden/>
              </w:rPr>
            </w:r>
            <w:r w:rsidR="00F2004B">
              <w:rPr>
                <w:noProof/>
                <w:webHidden/>
              </w:rPr>
              <w:fldChar w:fldCharType="separate"/>
            </w:r>
            <w:r w:rsidR="00C5153C">
              <w:rPr>
                <w:noProof/>
                <w:webHidden/>
              </w:rPr>
              <w:t>6</w:t>
            </w:r>
            <w:r w:rsidR="00F2004B">
              <w:rPr>
                <w:noProof/>
                <w:webHidden/>
              </w:rPr>
              <w:fldChar w:fldCharType="end"/>
            </w:r>
          </w:hyperlink>
        </w:p>
        <w:p w:rsidR="00F2004B" w:rsidRDefault="007357AA">
          <w:pPr>
            <w:pStyle w:val="Inhopg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337221667" w:history="1">
            <w:r w:rsidR="00F2004B" w:rsidRPr="006C7A65">
              <w:rPr>
                <w:rStyle w:val="Hyperlink"/>
                <w:i/>
                <w:noProof/>
              </w:rPr>
              <w:t>2.18</w:t>
            </w:r>
            <w:r w:rsidR="00F2004B">
              <w:rPr>
                <w:rFonts w:eastAsiaTheme="minorEastAsia"/>
                <w:noProof/>
                <w:lang w:eastAsia="nl-NL"/>
              </w:rPr>
              <w:tab/>
            </w:r>
            <w:r w:rsidR="00F2004B" w:rsidRPr="006C7A65">
              <w:rPr>
                <w:rStyle w:val="Hyperlink"/>
                <w:i/>
                <w:noProof/>
              </w:rPr>
              <w:t>Bijlage</w:t>
            </w:r>
            <w:r w:rsidR="00F2004B">
              <w:rPr>
                <w:noProof/>
                <w:webHidden/>
              </w:rPr>
              <w:tab/>
            </w:r>
            <w:r w:rsidR="00F2004B">
              <w:rPr>
                <w:noProof/>
                <w:webHidden/>
              </w:rPr>
              <w:fldChar w:fldCharType="begin"/>
            </w:r>
            <w:r w:rsidR="00F2004B">
              <w:rPr>
                <w:noProof/>
                <w:webHidden/>
              </w:rPr>
              <w:instrText xml:space="preserve"> PAGEREF _Toc337221667 \h </w:instrText>
            </w:r>
            <w:r w:rsidR="00F2004B">
              <w:rPr>
                <w:noProof/>
                <w:webHidden/>
              </w:rPr>
            </w:r>
            <w:r w:rsidR="00F2004B">
              <w:rPr>
                <w:noProof/>
                <w:webHidden/>
              </w:rPr>
              <w:fldChar w:fldCharType="separate"/>
            </w:r>
            <w:r w:rsidR="00C5153C">
              <w:rPr>
                <w:noProof/>
                <w:webHidden/>
              </w:rPr>
              <w:t>6</w:t>
            </w:r>
            <w:r w:rsidR="00F2004B">
              <w:rPr>
                <w:noProof/>
                <w:webHidden/>
              </w:rPr>
              <w:fldChar w:fldCharType="end"/>
            </w:r>
          </w:hyperlink>
        </w:p>
        <w:p w:rsidR="00F2004B" w:rsidRDefault="007357AA">
          <w:pPr>
            <w:pStyle w:val="Inhopg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337221668" w:history="1">
            <w:r w:rsidR="00F2004B" w:rsidRPr="006C7A65">
              <w:rPr>
                <w:rStyle w:val="Hyperlink"/>
                <w:i/>
                <w:noProof/>
              </w:rPr>
              <w:t>2.19</w:t>
            </w:r>
            <w:r w:rsidR="00F2004B">
              <w:rPr>
                <w:rFonts w:eastAsiaTheme="minorEastAsia"/>
                <w:noProof/>
                <w:lang w:eastAsia="nl-NL"/>
              </w:rPr>
              <w:tab/>
            </w:r>
            <w:r w:rsidR="00F2004B" w:rsidRPr="006C7A65">
              <w:rPr>
                <w:rStyle w:val="Hyperlink"/>
                <w:i/>
                <w:noProof/>
              </w:rPr>
              <w:t>Opslaan</w:t>
            </w:r>
            <w:r w:rsidR="00F2004B">
              <w:rPr>
                <w:noProof/>
                <w:webHidden/>
              </w:rPr>
              <w:tab/>
            </w:r>
            <w:r w:rsidR="00F2004B">
              <w:rPr>
                <w:noProof/>
                <w:webHidden/>
              </w:rPr>
              <w:fldChar w:fldCharType="begin"/>
            </w:r>
            <w:r w:rsidR="00F2004B">
              <w:rPr>
                <w:noProof/>
                <w:webHidden/>
              </w:rPr>
              <w:instrText xml:space="preserve"> PAGEREF _Toc337221668 \h </w:instrText>
            </w:r>
            <w:r w:rsidR="00F2004B">
              <w:rPr>
                <w:noProof/>
                <w:webHidden/>
              </w:rPr>
            </w:r>
            <w:r w:rsidR="00F2004B">
              <w:rPr>
                <w:noProof/>
                <w:webHidden/>
              </w:rPr>
              <w:fldChar w:fldCharType="separate"/>
            </w:r>
            <w:r w:rsidR="00C5153C">
              <w:rPr>
                <w:noProof/>
                <w:webHidden/>
              </w:rPr>
              <w:t>6</w:t>
            </w:r>
            <w:r w:rsidR="00F2004B">
              <w:rPr>
                <w:noProof/>
                <w:webHidden/>
              </w:rPr>
              <w:fldChar w:fldCharType="end"/>
            </w:r>
          </w:hyperlink>
        </w:p>
        <w:p w:rsidR="00F2004B" w:rsidRDefault="007357AA">
          <w:pPr>
            <w:pStyle w:val="Inhopg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337221669" w:history="1">
            <w:r w:rsidR="00F2004B" w:rsidRPr="006C7A65">
              <w:rPr>
                <w:rStyle w:val="Hyperlink"/>
                <w:i/>
                <w:noProof/>
              </w:rPr>
              <w:t>2.20</w:t>
            </w:r>
            <w:r w:rsidR="00F2004B">
              <w:rPr>
                <w:rFonts w:eastAsiaTheme="minorEastAsia"/>
                <w:noProof/>
                <w:lang w:eastAsia="nl-NL"/>
              </w:rPr>
              <w:tab/>
            </w:r>
            <w:r w:rsidR="00F2004B" w:rsidRPr="006C7A65">
              <w:rPr>
                <w:rStyle w:val="Hyperlink"/>
                <w:i/>
                <w:noProof/>
              </w:rPr>
              <w:t>Annuleren</w:t>
            </w:r>
            <w:r w:rsidR="00F2004B">
              <w:rPr>
                <w:noProof/>
                <w:webHidden/>
              </w:rPr>
              <w:tab/>
            </w:r>
            <w:r w:rsidR="00F2004B">
              <w:rPr>
                <w:noProof/>
                <w:webHidden/>
              </w:rPr>
              <w:fldChar w:fldCharType="begin"/>
            </w:r>
            <w:r w:rsidR="00F2004B">
              <w:rPr>
                <w:noProof/>
                <w:webHidden/>
              </w:rPr>
              <w:instrText xml:space="preserve"> PAGEREF _Toc337221669 \h </w:instrText>
            </w:r>
            <w:r w:rsidR="00F2004B">
              <w:rPr>
                <w:noProof/>
                <w:webHidden/>
              </w:rPr>
            </w:r>
            <w:r w:rsidR="00F2004B">
              <w:rPr>
                <w:noProof/>
                <w:webHidden/>
              </w:rPr>
              <w:fldChar w:fldCharType="separate"/>
            </w:r>
            <w:r w:rsidR="00C5153C">
              <w:rPr>
                <w:noProof/>
                <w:webHidden/>
              </w:rPr>
              <w:t>6</w:t>
            </w:r>
            <w:r w:rsidR="00F2004B">
              <w:rPr>
                <w:noProof/>
                <w:webHidden/>
              </w:rPr>
              <w:fldChar w:fldCharType="end"/>
            </w:r>
          </w:hyperlink>
        </w:p>
        <w:p w:rsidR="00F2004B" w:rsidRDefault="007357AA">
          <w:pPr>
            <w:pStyle w:val="Inhopg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337221670" w:history="1">
            <w:r w:rsidR="00F2004B" w:rsidRPr="006C7A65">
              <w:rPr>
                <w:rStyle w:val="Hyperlink"/>
                <w:noProof/>
              </w:rPr>
              <w:t>3.</w:t>
            </w:r>
            <w:r w:rsidR="00F2004B">
              <w:rPr>
                <w:rFonts w:eastAsiaTheme="minorEastAsia"/>
                <w:noProof/>
                <w:lang w:eastAsia="nl-NL"/>
              </w:rPr>
              <w:tab/>
            </w:r>
            <w:r w:rsidR="00F2004B" w:rsidRPr="006C7A65">
              <w:rPr>
                <w:rStyle w:val="Hyperlink"/>
                <w:noProof/>
              </w:rPr>
              <w:t>Declaratie indienen</w:t>
            </w:r>
            <w:r w:rsidR="00F2004B">
              <w:rPr>
                <w:noProof/>
                <w:webHidden/>
              </w:rPr>
              <w:tab/>
            </w:r>
            <w:r w:rsidR="00F2004B">
              <w:rPr>
                <w:noProof/>
                <w:webHidden/>
              </w:rPr>
              <w:fldChar w:fldCharType="begin"/>
            </w:r>
            <w:r w:rsidR="00F2004B">
              <w:rPr>
                <w:noProof/>
                <w:webHidden/>
              </w:rPr>
              <w:instrText xml:space="preserve"> PAGEREF _Toc337221670 \h </w:instrText>
            </w:r>
            <w:r w:rsidR="00F2004B">
              <w:rPr>
                <w:noProof/>
                <w:webHidden/>
              </w:rPr>
            </w:r>
            <w:r w:rsidR="00F2004B">
              <w:rPr>
                <w:noProof/>
                <w:webHidden/>
              </w:rPr>
              <w:fldChar w:fldCharType="separate"/>
            </w:r>
            <w:r w:rsidR="00C5153C">
              <w:rPr>
                <w:noProof/>
                <w:webHidden/>
              </w:rPr>
              <w:t>7</w:t>
            </w:r>
            <w:r w:rsidR="00F2004B">
              <w:rPr>
                <w:noProof/>
                <w:webHidden/>
              </w:rPr>
              <w:fldChar w:fldCharType="end"/>
            </w:r>
          </w:hyperlink>
        </w:p>
        <w:p w:rsidR="00F2004B" w:rsidRDefault="007357AA">
          <w:pPr>
            <w:pStyle w:val="Inhopg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337221672" w:history="1">
            <w:r w:rsidR="00F2004B" w:rsidRPr="006C7A65">
              <w:rPr>
                <w:rStyle w:val="Hyperlink"/>
                <w:i/>
                <w:noProof/>
              </w:rPr>
              <w:t>3.1</w:t>
            </w:r>
            <w:r w:rsidR="00F2004B">
              <w:rPr>
                <w:rFonts w:eastAsiaTheme="minorEastAsia"/>
                <w:noProof/>
                <w:lang w:eastAsia="nl-NL"/>
              </w:rPr>
              <w:tab/>
            </w:r>
            <w:r w:rsidR="00F2004B" w:rsidRPr="006C7A65">
              <w:rPr>
                <w:rStyle w:val="Hyperlink"/>
                <w:i/>
                <w:noProof/>
              </w:rPr>
              <w:t>Sluiten</w:t>
            </w:r>
            <w:r w:rsidR="00F2004B">
              <w:rPr>
                <w:noProof/>
                <w:webHidden/>
              </w:rPr>
              <w:tab/>
            </w:r>
            <w:r w:rsidR="00F2004B">
              <w:rPr>
                <w:noProof/>
                <w:webHidden/>
              </w:rPr>
              <w:fldChar w:fldCharType="begin"/>
            </w:r>
            <w:r w:rsidR="00F2004B">
              <w:rPr>
                <w:noProof/>
                <w:webHidden/>
              </w:rPr>
              <w:instrText xml:space="preserve"> PAGEREF _Toc337221672 \h </w:instrText>
            </w:r>
            <w:r w:rsidR="00F2004B">
              <w:rPr>
                <w:noProof/>
                <w:webHidden/>
              </w:rPr>
            </w:r>
            <w:r w:rsidR="00F2004B">
              <w:rPr>
                <w:noProof/>
                <w:webHidden/>
              </w:rPr>
              <w:fldChar w:fldCharType="separate"/>
            </w:r>
            <w:r w:rsidR="00C5153C">
              <w:rPr>
                <w:noProof/>
                <w:webHidden/>
              </w:rPr>
              <w:t>7</w:t>
            </w:r>
            <w:r w:rsidR="00F2004B">
              <w:rPr>
                <w:noProof/>
                <w:webHidden/>
              </w:rPr>
              <w:fldChar w:fldCharType="end"/>
            </w:r>
          </w:hyperlink>
        </w:p>
        <w:p w:rsidR="00F2004B" w:rsidRDefault="007357AA">
          <w:pPr>
            <w:pStyle w:val="Inhopg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337221673" w:history="1">
            <w:r w:rsidR="00F2004B" w:rsidRPr="006C7A65">
              <w:rPr>
                <w:rStyle w:val="Hyperlink"/>
                <w:i/>
                <w:noProof/>
              </w:rPr>
              <w:t>3.2</w:t>
            </w:r>
            <w:r w:rsidR="00F2004B">
              <w:rPr>
                <w:rFonts w:eastAsiaTheme="minorEastAsia"/>
                <w:noProof/>
                <w:lang w:eastAsia="nl-NL"/>
              </w:rPr>
              <w:tab/>
            </w:r>
            <w:r w:rsidR="00F2004B" w:rsidRPr="006C7A65">
              <w:rPr>
                <w:rStyle w:val="Hyperlink"/>
                <w:i/>
                <w:noProof/>
              </w:rPr>
              <w:t>Indienen</w:t>
            </w:r>
            <w:r w:rsidR="00F2004B">
              <w:rPr>
                <w:noProof/>
                <w:webHidden/>
              </w:rPr>
              <w:tab/>
            </w:r>
            <w:r w:rsidR="00F2004B">
              <w:rPr>
                <w:noProof/>
                <w:webHidden/>
              </w:rPr>
              <w:fldChar w:fldCharType="begin"/>
            </w:r>
            <w:r w:rsidR="00F2004B">
              <w:rPr>
                <w:noProof/>
                <w:webHidden/>
              </w:rPr>
              <w:instrText xml:space="preserve"> PAGEREF _Toc337221673 \h </w:instrText>
            </w:r>
            <w:r w:rsidR="00F2004B">
              <w:rPr>
                <w:noProof/>
                <w:webHidden/>
              </w:rPr>
            </w:r>
            <w:r w:rsidR="00F2004B">
              <w:rPr>
                <w:noProof/>
                <w:webHidden/>
              </w:rPr>
              <w:fldChar w:fldCharType="separate"/>
            </w:r>
            <w:r w:rsidR="00C5153C">
              <w:rPr>
                <w:noProof/>
                <w:webHidden/>
              </w:rPr>
              <w:t>7</w:t>
            </w:r>
            <w:r w:rsidR="00F2004B">
              <w:rPr>
                <w:noProof/>
                <w:webHidden/>
              </w:rPr>
              <w:fldChar w:fldCharType="end"/>
            </w:r>
          </w:hyperlink>
        </w:p>
        <w:p w:rsidR="00F2004B" w:rsidRDefault="007357AA">
          <w:pPr>
            <w:pStyle w:val="Inhopg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337221674" w:history="1">
            <w:r w:rsidR="00F2004B" w:rsidRPr="006C7A65">
              <w:rPr>
                <w:rStyle w:val="Hyperlink"/>
                <w:i/>
                <w:noProof/>
              </w:rPr>
              <w:t>3.3</w:t>
            </w:r>
            <w:r w:rsidR="00F2004B">
              <w:rPr>
                <w:rFonts w:eastAsiaTheme="minorEastAsia"/>
                <w:noProof/>
                <w:lang w:eastAsia="nl-NL"/>
              </w:rPr>
              <w:tab/>
            </w:r>
            <w:r w:rsidR="00F2004B" w:rsidRPr="006C7A65">
              <w:rPr>
                <w:rStyle w:val="Hyperlink"/>
                <w:i/>
                <w:noProof/>
              </w:rPr>
              <w:t>Afdrukken</w:t>
            </w:r>
            <w:r w:rsidR="00F2004B">
              <w:rPr>
                <w:noProof/>
                <w:webHidden/>
              </w:rPr>
              <w:tab/>
            </w:r>
            <w:r w:rsidR="00F2004B">
              <w:rPr>
                <w:noProof/>
                <w:webHidden/>
              </w:rPr>
              <w:fldChar w:fldCharType="begin"/>
            </w:r>
            <w:r w:rsidR="00F2004B">
              <w:rPr>
                <w:noProof/>
                <w:webHidden/>
              </w:rPr>
              <w:instrText xml:space="preserve"> PAGEREF _Toc337221674 \h </w:instrText>
            </w:r>
            <w:r w:rsidR="00F2004B">
              <w:rPr>
                <w:noProof/>
                <w:webHidden/>
              </w:rPr>
            </w:r>
            <w:r w:rsidR="00F2004B">
              <w:rPr>
                <w:noProof/>
                <w:webHidden/>
              </w:rPr>
              <w:fldChar w:fldCharType="separate"/>
            </w:r>
            <w:r w:rsidR="00C5153C">
              <w:rPr>
                <w:noProof/>
                <w:webHidden/>
              </w:rPr>
              <w:t>7</w:t>
            </w:r>
            <w:r w:rsidR="00F2004B">
              <w:rPr>
                <w:noProof/>
                <w:webHidden/>
              </w:rPr>
              <w:fldChar w:fldCharType="end"/>
            </w:r>
          </w:hyperlink>
        </w:p>
        <w:p w:rsidR="00F2004B" w:rsidRDefault="007357AA">
          <w:pPr>
            <w:pStyle w:val="Inhopg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337221675" w:history="1">
            <w:r w:rsidR="00F2004B" w:rsidRPr="006C7A65">
              <w:rPr>
                <w:rStyle w:val="Hyperlink"/>
                <w:noProof/>
              </w:rPr>
              <w:t>4.</w:t>
            </w:r>
            <w:r w:rsidR="00F2004B">
              <w:rPr>
                <w:rFonts w:eastAsiaTheme="minorEastAsia"/>
                <w:noProof/>
                <w:lang w:eastAsia="nl-NL"/>
              </w:rPr>
              <w:tab/>
            </w:r>
            <w:r w:rsidR="00F2004B" w:rsidRPr="006C7A65">
              <w:rPr>
                <w:rStyle w:val="Hyperlink"/>
                <w:noProof/>
              </w:rPr>
              <w:t>Overzicht ingediende declaraties</w:t>
            </w:r>
            <w:r w:rsidR="00F2004B">
              <w:rPr>
                <w:noProof/>
                <w:webHidden/>
              </w:rPr>
              <w:tab/>
            </w:r>
            <w:r w:rsidR="00F2004B">
              <w:rPr>
                <w:noProof/>
                <w:webHidden/>
              </w:rPr>
              <w:fldChar w:fldCharType="begin"/>
            </w:r>
            <w:r w:rsidR="00F2004B">
              <w:rPr>
                <w:noProof/>
                <w:webHidden/>
              </w:rPr>
              <w:instrText xml:space="preserve"> PAGEREF _Toc337221675 \h </w:instrText>
            </w:r>
            <w:r w:rsidR="00F2004B">
              <w:rPr>
                <w:noProof/>
                <w:webHidden/>
              </w:rPr>
            </w:r>
            <w:r w:rsidR="00F2004B">
              <w:rPr>
                <w:noProof/>
                <w:webHidden/>
              </w:rPr>
              <w:fldChar w:fldCharType="separate"/>
            </w:r>
            <w:r w:rsidR="00C5153C">
              <w:rPr>
                <w:noProof/>
                <w:webHidden/>
              </w:rPr>
              <w:t>8</w:t>
            </w:r>
            <w:r w:rsidR="00F2004B">
              <w:rPr>
                <w:noProof/>
                <w:webHidden/>
              </w:rPr>
              <w:fldChar w:fldCharType="end"/>
            </w:r>
          </w:hyperlink>
        </w:p>
        <w:p w:rsidR="00F2004B" w:rsidRDefault="007357AA">
          <w:pPr>
            <w:pStyle w:val="Inhopg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337221677" w:history="1">
            <w:r w:rsidR="00F2004B" w:rsidRPr="006C7A65">
              <w:rPr>
                <w:rStyle w:val="Hyperlink"/>
                <w:i/>
                <w:noProof/>
              </w:rPr>
              <w:t>4.1</w:t>
            </w:r>
            <w:r w:rsidR="00F2004B">
              <w:rPr>
                <w:rFonts w:eastAsiaTheme="minorEastAsia"/>
                <w:noProof/>
                <w:lang w:eastAsia="nl-NL"/>
              </w:rPr>
              <w:tab/>
            </w:r>
            <w:r w:rsidR="00F2004B" w:rsidRPr="006C7A65">
              <w:rPr>
                <w:rStyle w:val="Hyperlink"/>
                <w:i/>
                <w:noProof/>
              </w:rPr>
              <w:t>Status</w:t>
            </w:r>
            <w:r w:rsidR="00F2004B">
              <w:rPr>
                <w:noProof/>
                <w:webHidden/>
              </w:rPr>
              <w:tab/>
            </w:r>
            <w:r w:rsidR="00F2004B">
              <w:rPr>
                <w:noProof/>
                <w:webHidden/>
              </w:rPr>
              <w:fldChar w:fldCharType="begin"/>
            </w:r>
            <w:r w:rsidR="00F2004B">
              <w:rPr>
                <w:noProof/>
                <w:webHidden/>
              </w:rPr>
              <w:instrText xml:space="preserve"> PAGEREF _Toc337221677 \h </w:instrText>
            </w:r>
            <w:r w:rsidR="00F2004B">
              <w:rPr>
                <w:noProof/>
                <w:webHidden/>
              </w:rPr>
            </w:r>
            <w:r w:rsidR="00F2004B">
              <w:rPr>
                <w:noProof/>
                <w:webHidden/>
              </w:rPr>
              <w:fldChar w:fldCharType="separate"/>
            </w:r>
            <w:r w:rsidR="00C5153C">
              <w:rPr>
                <w:noProof/>
                <w:webHidden/>
              </w:rPr>
              <w:t>8</w:t>
            </w:r>
            <w:r w:rsidR="00F2004B">
              <w:rPr>
                <w:noProof/>
                <w:webHidden/>
              </w:rPr>
              <w:fldChar w:fldCharType="end"/>
            </w:r>
          </w:hyperlink>
        </w:p>
        <w:p w:rsidR="00F2004B" w:rsidRDefault="007357AA">
          <w:pPr>
            <w:pStyle w:val="Inhopg3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337221678" w:history="1">
            <w:r w:rsidR="00F2004B" w:rsidRPr="006C7A65">
              <w:rPr>
                <w:rStyle w:val="Hyperlink"/>
                <w:noProof/>
              </w:rPr>
              <w:t xml:space="preserve">4.1.1    </w:t>
            </w:r>
            <w:r w:rsidR="00F2004B" w:rsidRPr="006C7A65">
              <w:rPr>
                <w:rStyle w:val="Hyperlink"/>
                <w:i/>
                <w:noProof/>
              </w:rPr>
              <w:t>Niet ingediend</w:t>
            </w:r>
            <w:r w:rsidR="00F2004B">
              <w:rPr>
                <w:noProof/>
                <w:webHidden/>
              </w:rPr>
              <w:tab/>
            </w:r>
            <w:r w:rsidR="00F2004B">
              <w:rPr>
                <w:noProof/>
                <w:webHidden/>
              </w:rPr>
              <w:fldChar w:fldCharType="begin"/>
            </w:r>
            <w:r w:rsidR="00F2004B">
              <w:rPr>
                <w:noProof/>
                <w:webHidden/>
              </w:rPr>
              <w:instrText xml:space="preserve"> PAGEREF _Toc337221678 \h </w:instrText>
            </w:r>
            <w:r w:rsidR="00F2004B">
              <w:rPr>
                <w:noProof/>
                <w:webHidden/>
              </w:rPr>
            </w:r>
            <w:r w:rsidR="00F2004B">
              <w:rPr>
                <w:noProof/>
                <w:webHidden/>
              </w:rPr>
              <w:fldChar w:fldCharType="separate"/>
            </w:r>
            <w:r w:rsidR="00C5153C">
              <w:rPr>
                <w:noProof/>
                <w:webHidden/>
              </w:rPr>
              <w:t>8</w:t>
            </w:r>
            <w:r w:rsidR="00F2004B">
              <w:rPr>
                <w:noProof/>
                <w:webHidden/>
              </w:rPr>
              <w:fldChar w:fldCharType="end"/>
            </w:r>
          </w:hyperlink>
        </w:p>
        <w:p w:rsidR="00F2004B" w:rsidRDefault="007357AA">
          <w:pPr>
            <w:pStyle w:val="Inhopg3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337221679" w:history="1">
            <w:r w:rsidR="00F2004B" w:rsidRPr="006C7A65">
              <w:rPr>
                <w:rStyle w:val="Hyperlink"/>
                <w:noProof/>
              </w:rPr>
              <w:t xml:space="preserve">4.1.2    </w:t>
            </w:r>
            <w:r w:rsidR="00F2004B" w:rsidRPr="006C7A65">
              <w:rPr>
                <w:rStyle w:val="Hyperlink"/>
                <w:i/>
                <w:noProof/>
              </w:rPr>
              <w:t>Wacht op goedkeuring</w:t>
            </w:r>
            <w:r w:rsidR="00F2004B">
              <w:rPr>
                <w:noProof/>
                <w:webHidden/>
              </w:rPr>
              <w:tab/>
            </w:r>
            <w:r w:rsidR="00F2004B">
              <w:rPr>
                <w:noProof/>
                <w:webHidden/>
              </w:rPr>
              <w:fldChar w:fldCharType="begin"/>
            </w:r>
            <w:r w:rsidR="00F2004B">
              <w:rPr>
                <w:noProof/>
                <w:webHidden/>
              </w:rPr>
              <w:instrText xml:space="preserve"> PAGEREF _Toc337221679 \h </w:instrText>
            </w:r>
            <w:r w:rsidR="00F2004B">
              <w:rPr>
                <w:noProof/>
                <w:webHidden/>
              </w:rPr>
            </w:r>
            <w:r w:rsidR="00F2004B">
              <w:rPr>
                <w:noProof/>
                <w:webHidden/>
              </w:rPr>
              <w:fldChar w:fldCharType="separate"/>
            </w:r>
            <w:r w:rsidR="00C5153C">
              <w:rPr>
                <w:noProof/>
                <w:webHidden/>
              </w:rPr>
              <w:t>8</w:t>
            </w:r>
            <w:r w:rsidR="00F2004B">
              <w:rPr>
                <w:noProof/>
                <w:webHidden/>
              </w:rPr>
              <w:fldChar w:fldCharType="end"/>
            </w:r>
          </w:hyperlink>
        </w:p>
        <w:p w:rsidR="00F2004B" w:rsidRDefault="007357AA">
          <w:pPr>
            <w:pStyle w:val="Inhopg3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337221680" w:history="1">
            <w:r w:rsidR="00F2004B" w:rsidRPr="006C7A65">
              <w:rPr>
                <w:rStyle w:val="Hyperlink"/>
                <w:noProof/>
              </w:rPr>
              <w:t xml:space="preserve">4.1.3    </w:t>
            </w:r>
            <w:r w:rsidR="00F2004B" w:rsidRPr="006C7A65">
              <w:rPr>
                <w:rStyle w:val="Hyperlink"/>
                <w:i/>
                <w:noProof/>
              </w:rPr>
              <w:t>Uitbetaald</w:t>
            </w:r>
            <w:r w:rsidR="00F2004B">
              <w:rPr>
                <w:noProof/>
                <w:webHidden/>
              </w:rPr>
              <w:tab/>
            </w:r>
            <w:r w:rsidR="00F2004B">
              <w:rPr>
                <w:noProof/>
                <w:webHidden/>
              </w:rPr>
              <w:fldChar w:fldCharType="begin"/>
            </w:r>
            <w:r w:rsidR="00F2004B">
              <w:rPr>
                <w:noProof/>
                <w:webHidden/>
              </w:rPr>
              <w:instrText xml:space="preserve"> PAGEREF _Toc337221680 \h </w:instrText>
            </w:r>
            <w:r w:rsidR="00F2004B">
              <w:rPr>
                <w:noProof/>
                <w:webHidden/>
              </w:rPr>
            </w:r>
            <w:r w:rsidR="00F2004B">
              <w:rPr>
                <w:noProof/>
                <w:webHidden/>
              </w:rPr>
              <w:fldChar w:fldCharType="separate"/>
            </w:r>
            <w:r w:rsidR="00C5153C">
              <w:rPr>
                <w:noProof/>
                <w:webHidden/>
              </w:rPr>
              <w:t>8</w:t>
            </w:r>
            <w:r w:rsidR="00F2004B">
              <w:rPr>
                <w:noProof/>
                <w:webHidden/>
              </w:rPr>
              <w:fldChar w:fldCharType="end"/>
            </w:r>
          </w:hyperlink>
        </w:p>
        <w:p w:rsidR="00F2004B" w:rsidRDefault="007357AA">
          <w:pPr>
            <w:pStyle w:val="Inhopg3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337221681" w:history="1">
            <w:r w:rsidR="00F2004B" w:rsidRPr="006C7A65">
              <w:rPr>
                <w:rStyle w:val="Hyperlink"/>
                <w:noProof/>
              </w:rPr>
              <w:t xml:space="preserve">4.1.4    </w:t>
            </w:r>
            <w:r w:rsidR="00F2004B" w:rsidRPr="006C7A65">
              <w:rPr>
                <w:rStyle w:val="Hyperlink"/>
                <w:i/>
                <w:noProof/>
              </w:rPr>
              <w:t>Afgewezen</w:t>
            </w:r>
            <w:r w:rsidR="00F2004B">
              <w:rPr>
                <w:noProof/>
                <w:webHidden/>
              </w:rPr>
              <w:tab/>
            </w:r>
            <w:r w:rsidR="00F2004B">
              <w:rPr>
                <w:noProof/>
                <w:webHidden/>
              </w:rPr>
              <w:fldChar w:fldCharType="begin"/>
            </w:r>
            <w:r w:rsidR="00F2004B">
              <w:rPr>
                <w:noProof/>
                <w:webHidden/>
              </w:rPr>
              <w:instrText xml:space="preserve"> PAGEREF _Toc337221681 \h </w:instrText>
            </w:r>
            <w:r w:rsidR="00F2004B">
              <w:rPr>
                <w:noProof/>
                <w:webHidden/>
              </w:rPr>
            </w:r>
            <w:r w:rsidR="00F2004B">
              <w:rPr>
                <w:noProof/>
                <w:webHidden/>
              </w:rPr>
              <w:fldChar w:fldCharType="separate"/>
            </w:r>
            <w:r w:rsidR="00C5153C">
              <w:rPr>
                <w:noProof/>
                <w:webHidden/>
              </w:rPr>
              <w:t>9</w:t>
            </w:r>
            <w:r w:rsidR="00F2004B">
              <w:rPr>
                <w:noProof/>
                <w:webHidden/>
              </w:rPr>
              <w:fldChar w:fldCharType="end"/>
            </w:r>
          </w:hyperlink>
        </w:p>
        <w:p w:rsidR="00F130F5" w:rsidRDefault="00F130F5" w:rsidP="00F130F5">
          <w:r>
            <w:rPr>
              <w:b/>
              <w:bCs/>
            </w:rPr>
            <w:fldChar w:fldCharType="end"/>
          </w:r>
        </w:p>
      </w:sdtContent>
    </w:sdt>
    <w:p w:rsidR="00D117F6" w:rsidRPr="00D117F6" w:rsidRDefault="00F130F5" w:rsidP="00F130F5">
      <w:pPr>
        <w:pStyle w:val="MtBstandaard"/>
      </w:pPr>
      <w:bookmarkStart w:id="1" w:name="_Toc337221646"/>
      <w:r>
        <w:rPr>
          <w:rStyle w:val="Kop1Char"/>
        </w:rPr>
        <w:lastRenderedPageBreak/>
        <w:t>Invoerscherm oproepen</w:t>
      </w:r>
      <w:bookmarkEnd w:id="1"/>
      <w:r>
        <w:br/>
      </w:r>
      <w:r w:rsidRPr="007741BD">
        <w:br/>
      </w:r>
      <w:r>
        <w:rPr>
          <w:i/>
        </w:rPr>
        <w:t xml:space="preserve">Mijn Talent – </w:t>
      </w:r>
      <w:r w:rsidR="00032C07">
        <w:rPr>
          <w:i/>
        </w:rPr>
        <w:t>kies op het hoofdscherm voor “Declaratie indienen”.</w:t>
      </w:r>
    </w:p>
    <w:p w:rsidR="00D117F6" w:rsidRPr="00D117F6" w:rsidRDefault="00D117F6" w:rsidP="00D117F6">
      <w:pPr>
        <w:pStyle w:val="MtBstandaard"/>
        <w:numPr>
          <w:ilvl w:val="0"/>
          <w:numId w:val="0"/>
        </w:numPr>
        <w:ind w:left="360"/>
      </w:pPr>
    </w:p>
    <w:p w:rsidR="00032C07" w:rsidRDefault="00D117F6" w:rsidP="00032C07">
      <w:pPr>
        <w:pStyle w:val="MtBstandaard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5753100" cy="328612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0F5" w:rsidRPr="007741BD">
        <w:br/>
      </w:r>
      <w:r w:rsidR="00032C07">
        <w:rPr>
          <w:noProof/>
          <w:lang w:eastAsia="nl-NL"/>
        </w:rPr>
        <w:t>Kies hierna voor de button ”Nieuwe declaratie”.</w:t>
      </w:r>
    </w:p>
    <w:p w:rsidR="00F130F5" w:rsidRPr="007741BD" w:rsidRDefault="00F130F5" w:rsidP="00F130F5">
      <w:pPr>
        <w:pStyle w:val="MtBstandaard"/>
        <w:numPr>
          <w:ilvl w:val="0"/>
          <w:numId w:val="0"/>
        </w:numPr>
        <w:ind w:left="720"/>
        <w:rPr>
          <w:rStyle w:val="Kop1Char"/>
        </w:rPr>
      </w:pPr>
      <w:r>
        <w:rPr>
          <w:noProof/>
          <w:lang w:eastAsia="nl-NL"/>
        </w:rPr>
        <w:br/>
      </w:r>
    </w:p>
    <w:p w:rsidR="00F130F5" w:rsidRDefault="00FF7274" w:rsidP="00771F7A">
      <w:pPr>
        <w:pStyle w:val="MtBstandaard"/>
      </w:pPr>
      <w:bookmarkStart w:id="2" w:name="_Toc337221647"/>
      <w:r>
        <w:rPr>
          <w:rStyle w:val="Kop1Char"/>
        </w:rPr>
        <w:t>Declaratie invoeren</w:t>
      </w:r>
      <w:bookmarkEnd w:id="2"/>
      <w:r>
        <w:rPr>
          <w:rStyle w:val="Kop1Char"/>
        </w:rPr>
        <w:br/>
      </w:r>
      <w:r>
        <w:rPr>
          <w:rStyle w:val="Kop1Char"/>
        </w:rPr>
        <w:br/>
      </w:r>
      <w:r w:rsidR="00B15B67" w:rsidRPr="00F279DF">
        <w:rPr>
          <w:rStyle w:val="LijstalineaChar"/>
        </w:rPr>
        <w:t>Tabblad d</w:t>
      </w:r>
      <w:r w:rsidR="00F130F5" w:rsidRPr="00F279DF">
        <w:rPr>
          <w:rStyle w:val="LijstalineaChar"/>
        </w:rPr>
        <w:t>eclaratie</w:t>
      </w:r>
      <w:r w:rsidR="00B15B67" w:rsidRPr="00F279DF">
        <w:rPr>
          <w:rStyle w:val="LijstalineaChar"/>
        </w:rPr>
        <w:t>overzicht</w:t>
      </w:r>
      <w:r w:rsidR="00F279DF">
        <w:rPr>
          <w:rStyle w:val="LijstalineaChar"/>
        </w:rPr>
        <w:t>:</w:t>
      </w:r>
      <w:r w:rsidR="00F130F5">
        <w:br/>
      </w:r>
    </w:p>
    <w:p w:rsidR="00F130F5" w:rsidRDefault="00442E14" w:rsidP="00F130F5">
      <w:pPr>
        <w:pStyle w:val="MtBstandaard"/>
        <w:numPr>
          <w:ilvl w:val="0"/>
          <w:numId w:val="0"/>
        </w:numPr>
        <w:ind w:left="720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5753100" cy="23431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0F5">
        <w:br/>
      </w:r>
      <w:r w:rsidR="00F130F5">
        <w:rPr>
          <w:noProof/>
          <w:lang w:eastAsia="nl-NL"/>
        </w:rPr>
        <w:t>Van het boven</w:t>
      </w:r>
      <w:r w:rsidR="00F130F5" w:rsidRPr="00EE4016">
        <w:rPr>
          <w:noProof/>
          <w:lang w:eastAsia="nl-NL"/>
        </w:rPr>
        <w:t xml:space="preserve">staand scherm wordt per </w:t>
      </w:r>
      <w:r w:rsidR="00F130F5">
        <w:rPr>
          <w:noProof/>
          <w:lang w:eastAsia="nl-NL"/>
        </w:rPr>
        <w:t>in te vullen veld een uitleg gegeven</w:t>
      </w:r>
      <w:r w:rsidR="00F130F5" w:rsidRPr="00EE4016">
        <w:rPr>
          <w:noProof/>
          <w:lang w:eastAsia="nl-NL"/>
        </w:rPr>
        <w:t>:</w:t>
      </w:r>
    </w:p>
    <w:p w:rsidR="00771F7A" w:rsidRPr="00771F7A" w:rsidRDefault="00771F7A" w:rsidP="00771F7A">
      <w:pPr>
        <w:pStyle w:val="Lijstalinea"/>
        <w:numPr>
          <w:ilvl w:val="0"/>
          <w:numId w:val="7"/>
        </w:numPr>
        <w:outlineLvl w:val="0"/>
        <w:rPr>
          <w:rStyle w:val="Kop2Char"/>
          <w:i/>
          <w:vanish/>
        </w:rPr>
      </w:pPr>
      <w:bookmarkStart w:id="3" w:name="_Toc336615516"/>
      <w:bookmarkStart w:id="4" w:name="_Toc336615812"/>
      <w:bookmarkStart w:id="5" w:name="_Toc336615881"/>
      <w:bookmarkStart w:id="6" w:name="_Toc336615966"/>
      <w:bookmarkStart w:id="7" w:name="_Toc336616456"/>
      <w:bookmarkStart w:id="8" w:name="_Toc336617278"/>
      <w:bookmarkStart w:id="9" w:name="_Toc337216837"/>
      <w:bookmarkStart w:id="10" w:name="_Toc337216872"/>
      <w:bookmarkStart w:id="11" w:name="_Toc337217226"/>
      <w:bookmarkStart w:id="12" w:name="_Toc337218597"/>
      <w:bookmarkStart w:id="13" w:name="_Toc337218832"/>
      <w:bookmarkStart w:id="14" w:name="_Toc337221102"/>
      <w:bookmarkStart w:id="15" w:name="_Toc337221314"/>
      <w:bookmarkStart w:id="16" w:name="_Toc337221394"/>
      <w:bookmarkStart w:id="17" w:name="_Toc337221431"/>
      <w:bookmarkStart w:id="18" w:name="_Toc337221480"/>
      <w:bookmarkStart w:id="19" w:name="_Toc33722164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771F7A" w:rsidRPr="00771F7A" w:rsidRDefault="00771F7A" w:rsidP="00771F7A">
      <w:pPr>
        <w:pStyle w:val="Lijstalinea"/>
        <w:numPr>
          <w:ilvl w:val="0"/>
          <w:numId w:val="7"/>
        </w:numPr>
        <w:outlineLvl w:val="0"/>
        <w:rPr>
          <w:rStyle w:val="Kop2Char"/>
          <w:i/>
          <w:vanish/>
        </w:rPr>
      </w:pPr>
      <w:bookmarkStart w:id="20" w:name="_Toc337221103"/>
      <w:bookmarkStart w:id="21" w:name="_Toc337221315"/>
      <w:bookmarkStart w:id="22" w:name="_Toc337221395"/>
      <w:bookmarkStart w:id="23" w:name="_Toc337221432"/>
      <w:bookmarkStart w:id="24" w:name="_Toc337221481"/>
      <w:bookmarkStart w:id="25" w:name="_Toc337221649"/>
      <w:bookmarkEnd w:id="20"/>
      <w:bookmarkEnd w:id="21"/>
      <w:bookmarkEnd w:id="22"/>
      <w:bookmarkEnd w:id="23"/>
      <w:bookmarkEnd w:id="24"/>
      <w:bookmarkEnd w:id="25"/>
    </w:p>
    <w:p w:rsidR="006A515B" w:rsidRDefault="00F130F5" w:rsidP="00771F7A">
      <w:pPr>
        <w:pStyle w:val="Kop2"/>
        <w:ind w:left="1284"/>
        <w:rPr>
          <w:rStyle w:val="Kop2Char"/>
          <w:i/>
        </w:rPr>
      </w:pPr>
      <w:bookmarkStart w:id="26" w:name="_Toc337221650"/>
      <w:r w:rsidRPr="00EF434E">
        <w:rPr>
          <w:rStyle w:val="Kop2Char"/>
          <w:i/>
        </w:rPr>
        <w:t>Datum</w:t>
      </w:r>
      <w:bookmarkEnd w:id="26"/>
    </w:p>
    <w:p w:rsidR="00771F7A" w:rsidRDefault="00F130F5" w:rsidP="00F279DF">
      <w:pPr>
        <w:pStyle w:val="Lijstalinea"/>
        <w:ind w:left="1284"/>
        <w:rPr>
          <w:rStyle w:val="Kop2Char"/>
          <w:i/>
        </w:rPr>
      </w:pPr>
      <w:r w:rsidRPr="00905A07">
        <w:lastRenderedPageBreak/>
        <w:t>De datum betreft de dag dat de te declareren kosten zijn gemaakt.</w:t>
      </w:r>
      <w:r>
        <w:t xml:space="preserve"> </w:t>
      </w:r>
      <w:r>
        <w:br/>
      </w:r>
    </w:p>
    <w:p w:rsidR="006A515B" w:rsidRDefault="00F130F5" w:rsidP="00F130F5">
      <w:pPr>
        <w:pStyle w:val="Kop2"/>
        <w:ind w:left="1284"/>
        <w:rPr>
          <w:rStyle w:val="Kop2Char"/>
          <w:i/>
        </w:rPr>
      </w:pPr>
      <w:bookmarkStart w:id="27" w:name="_Toc337221651"/>
      <w:r w:rsidRPr="001448FD">
        <w:rPr>
          <w:rStyle w:val="Kop2Char"/>
          <w:i/>
        </w:rPr>
        <w:t>Itemgroep</w:t>
      </w:r>
      <w:bookmarkEnd w:id="27"/>
    </w:p>
    <w:p w:rsidR="00F130F5" w:rsidRPr="001448FD" w:rsidRDefault="00F130F5" w:rsidP="00332C57">
      <w:pPr>
        <w:pStyle w:val="Lijstalinea"/>
        <w:ind w:left="1284"/>
        <w:rPr>
          <w:rStyle w:val="Kop2Char"/>
          <w:i/>
        </w:rPr>
      </w:pPr>
      <w:r>
        <w:t xml:space="preserve">Hier kiest u de groep waar voor u wilt </w:t>
      </w:r>
      <w:r w:rsidRPr="00CE223D">
        <w:t xml:space="preserve">declareren. </w:t>
      </w:r>
      <w:r>
        <w:t>Bijv. Algemeen, Studie, Reizen etc. (</w:t>
      </w:r>
      <w:r w:rsidRPr="00332C57">
        <w:t>Welke groepen hier voor u zichtbaar zijn is afhankelijk van de door uw bedrijf gekozen inrichting).</w:t>
      </w:r>
      <w:r>
        <w:rPr>
          <w:rFonts w:cstheme="minorHAnsi"/>
          <w:i/>
        </w:rPr>
        <w:br/>
      </w:r>
    </w:p>
    <w:p w:rsidR="006A515B" w:rsidRDefault="00F130F5" w:rsidP="00F130F5">
      <w:pPr>
        <w:pStyle w:val="Kop2"/>
        <w:ind w:left="1284"/>
        <w:rPr>
          <w:rStyle w:val="Kop2Char"/>
          <w:i/>
        </w:rPr>
      </w:pPr>
      <w:bookmarkStart w:id="28" w:name="_Toc337221652"/>
      <w:r w:rsidRPr="001448FD">
        <w:rPr>
          <w:rStyle w:val="Kop2Char"/>
          <w:i/>
        </w:rPr>
        <w:t>Item</w:t>
      </w:r>
      <w:bookmarkEnd w:id="28"/>
      <w:r w:rsidRPr="001448FD">
        <w:rPr>
          <w:rStyle w:val="Kop2Char"/>
          <w:i/>
        </w:rPr>
        <w:t xml:space="preserve"> </w:t>
      </w:r>
    </w:p>
    <w:p w:rsidR="00F130F5" w:rsidRPr="00332C57" w:rsidRDefault="00F130F5" w:rsidP="00332C57">
      <w:pPr>
        <w:pStyle w:val="Lijstalinea"/>
        <w:ind w:left="1284"/>
        <w:rPr>
          <w:rStyle w:val="Kop2Char"/>
        </w:rPr>
      </w:pPr>
      <w:r w:rsidRPr="00332C57">
        <w:t xml:space="preserve">Hier selecteert u het item dat u wilt declareren. Bijv. Telefoonkosten, Opleidingskosten, Kilometers etc. (Welke items u hier kunt kiezen is afhankelijk van de door uw bedrijf gekozen inrichting).Door te klikken op het </w:t>
      </w:r>
      <w:r w:rsidRPr="00332C57">
        <w:rPr>
          <w:noProof/>
          <w:lang w:eastAsia="nl-NL"/>
        </w:rPr>
        <w:drawing>
          <wp:inline distT="0" distB="0" distL="0" distR="0" wp14:anchorId="75BA181D" wp14:editId="7F3BFFE0">
            <wp:extent cx="190500" cy="13716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61561" t="29465" r="36448" b="68743"/>
                    <a:stretch/>
                  </pic:blipFill>
                  <pic:spPr bwMode="auto">
                    <a:xfrm>
                      <a:off x="0" y="0"/>
                      <a:ext cx="190458" cy="137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32C57">
        <w:t xml:space="preserve"> symbool achter het veld item krijgt u meer informatie over het item.</w:t>
      </w:r>
      <w:r w:rsidRPr="00332C57">
        <w:rPr>
          <w:rFonts w:cstheme="minorHAnsi"/>
        </w:rPr>
        <w:br/>
      </w:r>
    </w:p>
    <w:p w:rsidR="006A515B" w:rsidRPr="006A515B" w:rsidRDefault="00F130F5" w:rsidP="002849DF">
      <w:pPr>
        <w:pStyle w:val="Kop2"/>
        <w:ind w:left="1284"/>
        <w:rPr>
          <w:rStyle w:val="Kop2Char"/>
        </w:rPr>
      </w:pPr>
      <w:bookmarkStart w:id="29" w:name="_Toc337221653"/>
      <w:r w:rsidRPr="002849DF">
        <w:rPr>
          <w:rStyle w:val="Kop2Char"/>
          <w:i/>
        </w:rPr>
        <w:t>Routeselectie</w:t>
      </w:r>
      <w:bookmarkEnd w:id="29"/>
    </w:p>
    <w:p w:rsidR="002849DF" w:rsidRDefault="00F130F5" w:rsidP="00332C57">
      <w:pPr>
        <w:pStyle w:val="Lijstalinea"/>
        <w:ind w:left="1284"/>
        <w:rPr>
          <w:rStyle w:val="Kop2Char"/>
        </w:rPr>
      </w:pPr>
      <w:r w:rsidRPr="00332C57">
        <w:t>Wanneer het een item betreft van het soort Openbaar vervoer of kilometers, komt deze selectie tevoorschijn. In de getoonde lijst kunt u kiezen voor:</w:t>
      </w:r>
      <w:r w:rsidRPr="00332C57">
        <w:br/>
        <w:t>- handmatige invoer</w:t>
      </w:r>
      <w:r w:rsidRPr="00332C57">
        <w:br/>
        <w:t>- Eerder ingevoerde routes</w:t>
      </w:r>
      <w:r w:rsidRPr="00332C57">
        <w:br/>
        <w:t>- Vaste routes</w:t>
      </w:r>
      <w:r w:rsidRPr="00332C57">
        <w:br/>
        <w:t>Zodra u een bestaande route kiest, worden de velden Van, Naar en Aantal kilometers of Bedrag gevuld.</w:t>
      </w:r>
      <w:r>
        <w:rPr>
          <w:rStyle w:val="Kop2Char"/>
        </w:rPr>
        <w:t xml:space="preserve"> </w:t>
      </w:r>
      <w:r w:rsidR="002849DF">
        <w:rPr>
          <w:rStyle w:val="Kop2Char"/>
        </w:rPr>
        <w:br/>
      </w:r>
    </w:p>
    <w:p w:rsidR="006A515B" w:rsidRPr="006A515B" w:rsidRDefault="002849DF" w:rsidP="007C2A08">
      <w:pPr>
        <w:pStyle w:val="Kop2"/>
        <w:ind w:left="1284"/>
        <w:rPr>
          <w:rStyle w:val="Kop2Char"/>
        </w:rPr>
      </w:pPr>
      <w:bookmarkStart w:id="30" w:name="_Toc337221654"/>
      <w:r>
        <w:rPr>
          <w:rStyle w:val="Kop2Char"/>
          <w:i/>
        </w:rPr>
        <w:t>Van</w:t>
      </w:r>
      <w:bookmarkEnd w:id="30"/>
    </w:p>
    <w:p w:rsidR="007C2A08" w:rsidRDefault="0084029C" w:rsidP="007D7ACE">
      <w:pPr>
        <w:pStyle w:val="Lijstalinea"/>
        <w:ind w:left="1284"/>
      </w:pPr>
      <w:r>
        <w:t>Dit veld is zichtbaar bij het declareren van kilometers. Hier kunt u uw plaats van vertrek opgeven.</w:t>
      </w:r>
      <w:r w:rsidR="007C2A08">
        <w:br/>
      </w:r>
    </w:p>
    <w:p w:rsidR="006A515B" w:rsidRPr="006A515B" w:rsidRDefault="007C2A08" w:rsidP="002849DF">
      <w:pPr>
        <w:pStyle w:val="Kop2"/>
        <w:ind w:left="1284"/>
        <w:rPr>
          <w:rStyle w:val="Kop2Char"/>
        </w:rPr>
      </w:pPr>
      <w:bookmarkStart w:id="31" w:name="_Toc337221655"/>
      <w:r w:rsidRPr="007C2A08">
        <w:rPr>
          <w:rStyle w:val="Kop2Char"/>
          <w:i/>
        </w:rPr>
        <w:t>Naar</w:t>
      </w:r>
      <w:bookmarkEnd w:id="31"/>
    </w:p>
    <w:p w:rsidR="0084029C" w:rsidRPr="0084029C" w:rsidRDefault="0084029C" w:rsidP="007D7ACE">
      <w:pPr>
        <w:pStyle w:val="Lijstalinea"/>
        <w:ind w:left="1284"/>
        <w:rPr>
          <w:rStyle w:val="Kop2Char"/>
        </w:rPr>
      </w:pPr>
      <w:r>
        <w:t>Dit veld is zichtbaar bij het declareren van kilometers</w:t>
      </w:r>
      <w:r w:rsidR="00231E6B">
        <w:t>. Hier kunt u uw</w:t>
      </w:r>
      <w:r>
        <w:t xml:space="preserve"> plaats van aankomst ingegeven.</w:t>
      </w:r>
      <w:r>
        <w:rPr>
          <w:rStyle w:val="Kop2Char"/>
        </w:rPr>
        <w:br/>
      </w:r>
    </w:p>
    <w:p w:rsidR="006A515B" w:rsidRPr="006A515B" w:rsidRDefault="0084029C" w:rsidP="00F130F5">
      <w:pPr>
        <w:pStyle w:val="Kop2"/>
        <w:ind w:left="1284"/>
        <w:rPr>
          <w:rStyle w:val="Kop2Char"/>
        </w:rPr>
      </w:pPr>
      <w:bookmarkStart w:id="32" w:name="_Toc337221656"/>
      <w:r w:rsidRPr="00AF0818">
        <w:rPr>
          <w:rStyle w:val="Kop2Char"/>
          <w:i/>
        </w:rPr>
        <w:t>Terug</w:t>
      </w:r>
      <w:bookmarkEnd w:id="32"/>
    </w:p>
    <w:p w:rsidR="00F130F5" w:rsidRPr="00E504A9" w:rsidRDefault="00231E6B" w:rsidP="007D7ACE">
      <w:pPr>
        <w:pStyle w:val="Lijstalinea"/>
        <w:ind w:left="1284"/>
      </w:pPr>
      <w:r>
        <w:t>Indien u de te declareren route ook retour heeft gereden, kunt u dit aangeven door dit vakje aan te vinken. Het systeem berekent dan automatisch voor u ook de terugreis.</w:t>
      </w:r>
      <w:r w:rsidR="00AF0818">
        <w:br/>
      </w:r>
    </w:p>
    <w:p w:rsidR="006A515B" w:rsidRDefault="00F130F5" w:rsidP="00F130F5">
      <w:pPr>
        <w:pStyle w:val="Kop2"/>
        <w:ind w:left="1284"/>
        <w:rPr>
          <w:rStyle w:val="Kop2Char"/>
          <w:i/>
        </w:rPr>
      </w:pPr>
      <w:bookmarkStart w:id="33" w:name="_Toc337221657"/>
      <w:r w:rsidRPr="00AF0818">
        <w:rPr>
          <w:rStyle w:val="Kop2Char"/>
          <w:i/>
        </w:rPr>
        <w:t>Aantal kilometers</w:t>
      </w:r>
      <w:bookmarkEnd w:id="33"/>
    </w:p>
    <w:p w:rsidR="00B15B67" w:rsidRDefault="00AF0818" w:rsidP="00F279DF">
      <w:pPr>
        <w:pStyle w:val="Lijstalinea"/>
        <w:ind w:left="1284"/>
        <w:rPr>
          <w:rStyle w:val="Kop2Char"/>
          <w:i/>
        </w:rPr>
      </w:pPr>
      <w:r>
        <w:lastRenderedPageBreak/>
        <w:t>Hier geeft u het aantal kilometers per enkele reis op.</w:t>
      </w:r>
      <w:r>
        <w:rPr>
          <w:rStyle w:val="Kop2Char"/>
          <w:i/>
        </w:rPr>
        <w:br/>
      </w:r>
    </w:p>
    <w:p w:rsidR="006A515B" w:rsidRDefault="00F130F5" w:rsidP="00F130F5">
      <w:pPr>
        <w:pStyle w:val="Kop2"/>
        <w:ind w:left="1284"/>
        <w:rPr>
          <w:rStyle w:val="Kop2Char"/>
          <w:i/>
        </w:rPr>
      </w:pPr>
      <w:bookmarkStart w:id="34" w:name="_Toc337221658"/>
      <w:r w:rsidRPr="00AF0818">
        <w:rPr>
          <w:rStyle w:val="Kop2Char"/>
          <w:i/>
        </w:rPr>
        <w:t>Afstand berekenen</w:t>
      </w:r>
      <w:bookmarkEnd w:id="34"/>
    </w:p>
    <w:p w:rsidR="00D420B3" w:rsidRDefault="00AF0818" w:rsidP="007D7ACE">
      <w:pPr>
        <w:pStyle w:val="Lijstalinea"/>
        <w:ind w:left="1284"/>
        <w:rPr>
          <w:rStyle w:val="Kop2Char"/>
          <w:i/>
        </w:rPr>
      </w:pPr>
      <w:r>
        <w:t>Indien u het aantal kilometers van de door u afgelegde reis niet direct paraat heeft, kunt u op deze link klikken. Er zal in een pop- up scherm een routeplanner verschijnen waarmee u het aantal kilometers kunt berekenen. Voer het getoonde aantal kilometers vervolgens in bij het veld ‘Aantallen’.</w:t>
      </w:r>
      <w:r w:rsidRPr="00AF0818">
        <w:rPr>
          <w:rStyle w:val="Kop2Char"/>
          <w:i/>
        </w:rPr>
        <w:br/>
      </w:r>
      <w:r w:rsidR="00D420B3">
        <w:rPr>
          <w:rStyle w:val="Kop2Char"/>
          <w:i/>
        </w:rPr>
        <w:t xml:space="preserve"> </w:t>
      </w:r>
    </w:p>
    <w:p w:rsidR="006A515B" w:rsidRPr="006A515B" w:rsidRDefault="00D420B3" w:rsidP="00F130F5">
      <w:pPr>
        <w:pStyle w:val="Kop2"/>
        <w:ind w:left="1284"/>
        <w:rPr>
          <w:rStyle w:val="Kop2Char"/>
        </w:rPr>
      </w:pPr>
      <w:bookmarkStart w:id="35" w:name="_Toc337221659"/>
      <w:r>
        <w:rPr>
          <w:rStyle w:val="Kop2Char"/>
          <w:i/>
        </w:rPr>
        <w:t>Bedrag</w:t>
      </w:r>
      <w:bookmarkEnd w:id="35"/>
    </w:p>
    <w:p w:rsidR="00D420B3" w:rsidRDefault="00D420B3" w:rsidP="007D7ACE">
      <w:pPr>
        <w:pStyle w:val="Lijstalinea"/>
        <w:ind w:left="1284"/>
        <w:rPr>
          <w:rStyle w:val="Kop2Char"/>
        </w:rPr>
      </w:pPr>
      <w:r w:rsidRPr="007D7ACE">
        <w:t>Hier kunt u het bedrag van de declaratie ingeven. Dit is het bedrag inclusief BTW.</w:t>
      </w:r>
      <w:r>
        <w:rPr>
          <w:rStyle w:val="Kop2Char"/>
        </w:rPr>
        <w:t xml:space="preserve"> </w:t>
      </w:r>
      <w:r>
        <w:rPr>
          <w:rStyle w:val="Kop2Char"/>
        </w:rPr>
        <w:br/>
      </w:r>
    </w:p>
    <w:p w:rsidR="006A515B" w:rsidRDefault="00D420B3" w:rsidP="00F130F5">
      <w:pPr>
        <w:pStyle w:val="Kop2"/>
        <w:ind w:left="1284"/>
        <w:rPr>
          <w:rStyle w:val="Kop2Char"/>
          <w:i/>
        </w:rPr>
      </w:pPr>
      <w:bookmarkStart w:id="36" w:name="_Toc337221660"/>
      <w:r w:rsidRPr="00D420B3">
        <w:rPr>
          <w:rStyle w:val="Kop2Char"/>
          <w:i/>
        </w:rPr>
        <w:t>BTW</w:t>
      </w:r>
      <w:bookmarkEnd w:id="36"/>
      <w:r w:rsidRPr="00D420B3">
        <w:rPr>
          <w:rStyle w:val="Kop2Char"/>
          <w:i/>
        </w:rPr>
        <w:t xml:space="preserve"> </w:t>
      </w:r>
    </w:p>
    <w:p w:rsidR="00D420B3" w:rsidRPr="00D420B3" w:rsidRDefault="00D420B3" w:rsidP="007D7ACE">
      <w:pPr>
        <w:pStyle w:val="Lijstalinea"/>
        <w:ind w:left="1284"/>
        <w:rPr>
          <w:rStyle w:val="Kop2Char"/>
          <w:i/>
        </w:rPr>
      </w:pPr>
      <w:r w:rsidRPr="007D7ACE">
        <w:t>Indien van toepassing, kunt u hier het bedrag aan BTW in de declaratie opgeven.</w:t>
      </w:r>
      <w:r w:rsidRPr="007D7ACE">
        <w:br/>
      </w:r>
    </w:p>
    <w:p w:rsidR="006A515B" w:rsidRPr="006A515B" w:rsidRDefault="00D420B3" w:rsidP="00D420B3">
      <w:pPr>
        <w:pStyle w:val="Kop2"/>
        <w:ind w:left="1284"/>
        <w:rPr>
          <w:rStyle w:val="Kop2Char"/>
        </w:rPr>
      </w:pPr>
      <w:bookmarkStart w:id="37" w:name="_Toc337221661"/>
      <w:r w:rsidRPr="00D420B3">
        <w:rPr>
          <w:rStyle w:val="Kop2Char"/>
          <w:i/>
        </w:rPr>
        <w:t>Omschrijving</w:t>
      </w:r>
      <w:bookmarkEnd w:id="37"/>
    </w:p>
    <w:p w:rsidR="00B15B67" w:rsidRDefault="00D420B3" w:rsidP="007D7ACE">
      <w:pPr>
        <w:pStyle w:val="Lijstalinea"/>
        <w:ind w:left="1284"/>
      </w:pPr>
      <w:r w:rsidRPr="007D7ACE">
        <w:t>Hier kunt u een vrije omschrijving ter verduidelijking van uw declaratie ingeven.</w:t>
      </w:r>
    </w:p>
    <w:p w:rsidR="00B15B67" w:rsidRDefault="00B15B67" w:rsidP="007D7ACE">
      <w:pPr>
        <w:pStyle w:val="Lijstalinea"/>
        <w:ind w:left="1284"/>
      </w:pPr>
    </w:p>
    <w:p w:rsidR="00B15B67" w:rsidRPr="00B15B67" w:rsidRDefault="00B15B67" w:rsidP="00B15B67">
      <w:pPr>
        <w:pStyle w:val="Kop2"/>
        <w:ind w:left="1284"/>
        <w:rPr>
          <w:rStyle w:val="Kop2Char"/>
          <w:i/>
        </w:rPr>
      </w:pPr>
      <w:bookmarkStart w:id="38" w:name="_Toc337221662"/>
      <w:r w:rsidRPr="00B15B67">
        <w:rPr>
          <w:rStyle w:val="Kop2Char"/>
          <w:i/>
        </w:rPr>
        <w:t>Bijlage</w:t>
      </w:r>
      <w:bookmarkEnd w:id="38"/>
    </w:p>
    <w:p w:rsidR="00D420B3" w:rsidRPr="00D420B3" w:rsidRDefault="00B15B67" w:rsidP="00B15B67">
      <w:pPr>
        <w:pStyle w:val="Lijstalinea"/>
        <w:ind w:left="1284"/>
      </w:pPr>
      <w:r>
        <w:t xml:space="preserve">Hier kunt u uw bonnetje/factuur uploaden dat als bewijsstuk bij de declaratieregel wordt gevoegd. </w:t>
      </w:r>
      <w:r w:rsidR="006A515B">
        <w:rPr>
          <w:rStyle w:val="Kop2Char"/>
        </w:rPr>
        <w:br/>
      </w:r>
    </w:p>
    <w:p w:rsidR="006A515B" w:rsidRDefault="00F130F5" w:rsidP="00F130F5">
      <w:pPr>
        <w:pStyle w:val="Kop2"/>
        <w:ind w:left="1284"/>
        <w:rPr>
          <w:rStyle w:val="Kop2Char"/>
          <w:i/>
        </w:rPr>
      </w:pPr>
      <w:bookmarkStart w:id="39" w:name="_Toc337221663"/>
      <w:r w:rsidRPr="000A1804">
        <w:rPr>
          <w:rStyle w:val="Kop2Char"/>
          <w:i/>
        </w:rPr>
        <w:t>Opslaan</w:t>
      </w:r>
      <w:bookmarkEnd w:id="39"/>
    </w:p>
    <w:p w:rsidR="00F130F5" w:rsidRPr="000A1804" w:rsidRDefault="000A1804" w:rsidP="007D7ACE">
      <w:pPr>
        <w:pStyle w:val="Lijstalinea"/>
        <w:ind w:left="1284"/>
        <w:rPr>
          <w:rStyle w:val="Kop2Char"/>
          <w:i/>
        </w:rPr>
      </w:pPr>
      <w:r w:rsidRPr="007D7ACE">
        <w:t>Door hier op te klikken voegt u de declaratieregel toe aan uw totale declaratie. Door op te slaan is de declaratie nog NIET ingediend ter goedkeuring of ter uitbetaling!</w:t>
      </w:r>
      <w:r>
        <w:rPr>
          <w:rStyle w:val="Kop2Char"/>
        </w:rPr>
        <w:br/>
      </w:r>
    </w:p>
    <w:p w:rsidR="006A515B" w:rsidRDefault="00F130F5" w:rsidP="00F130F5">
      <w:pPr>
        <w:pStyle w:val="Kop2"/>
        <w:ind w:left="1284"/>
        <w:rPr>
          <w:rStyle w:val="Kop2Char"/>
          <w:i/>
        </w:rPr>
      </w:pPr>
      <w:bookmarkStart w:id="40" w:name="_Toc337221664"/>
      <w:r w:rsidRPr="000A1804">
        <w:rPr>
          <w:rStyle w:val="Kop2Char"/>
          <w:i/>
        </w:rPr>
        <w:t>Opslaan en nieuw</w:t>
      </w:r>
      <w:bookmarkEnd w:id="40"/>
    </w:p>
    <w:p w:rsidR="00F130F5" w:rsidRPr="000A1804" w:rsidRDefault="000A1804" w:rsidP="007D7ACE">
      <w:pPr>
        <w:pStyle w:val="Lijstalinea"/>
        <w:ind w:left="1284"/>
        <w:rPr>
          <w:rStyle w:val="Kop2Char"/>
          <w:i/>
        </w:rPr>
      </w:pPr>
      <w:r w:rsidRPr="007D7ACE">
        <w:t>Door hier voor te kiezen wordt de ingevoerde declaratieregel opgeslagen en wordt er direct een nieuw, leeg scherm getoond waarin u een nieuwe declaratieregel in kunt voeren.</w:t>
      </w:r>
      <w:r w:rsidRPr="000A1804">
        <w:rPr>
          <w:rStyle w:val="Kop2Char"/>
          <w:i/>
        </w:rPr>
        <w:br/>
      </w:r>
    </w:p>
    <w:p w:rsidR="006A515B" w:rsidRPr="006A515B" w:rsidRDefault="00F130F5" w:rsidP="00934937">
      <w:pPr>
        <w:pStyle w:val="Kop2"/>
        <w:ind w:left="1284"/>
        <w:rPr>
          <w:rStyle w:val="Kop2Char"/>
        </w:rPr>
      </w:pPr>
      <w:bookmarkStart w:id="41" w:name="_Toc337221665"/>
      <w:r w:rsidRPr="00934937">
        <w:rPr>
          <w:rStyle w:val="Kop2Char"/>
          <w:i/>
        </w:rPr>
        <w:t>Annuleren</w:t>
      </w:r>
      <w:bookmarkEnd w:id="41"/>
    </w:p>
    <w:p w:rsidR="00F130F5" w:rsidRDefault="000A1804" w:rsidP="007D7ACE">
      <w:pPr>
        <w:pStyle w:val="Lijstalinea"/>
        <w:ind w:left="1284"/>
        <w:rPr>
          <w:rStyle w:val="Kop1Char"/>
        </w:rPr>
      </w:pPr>
      <w:r w:rsidRPr="007D7ACE">
        <w:t>Door op de knop annuleren te klikken wordt het invoeren van een nieuwe regel geannuleerd.</w:t>
      </w:r>
      <w:r w:rsidR="00934937">
        <w:rPr>
          <w:rStyle w:val="Kop2Char"/>
        </w:rPr>
        <w:br/>
      </w:r>
    </w:p>
    <w:p w:rsidR="00D20D42" w:rsidRDefault="00B15B67" w:rsidP="00771F7A">
      <w:pPr>
        <w:pStyle w:val="Lijstalinea"/>
        <w:rPr>
          <w:rStyle w:val="Kop1Char"/>
        </w:rPr>
      </w:pPr>
      <w:r w:rsidRPr="00F279DF">
        <w:lastRenderedPageBreak/>
        <w:t xml:space="preserve">Tabblad </w:t>
      </w:r>
      <w:r w:rsidR="00934937" w:rsidRPr="00F279DF">
        <w:t>Bijlagen</w:t>
      </w:r>
      <w:r w:rsidR="00F279DF">
        <w:t>:</w:t>
      </w:r>
      <w:r w:rsidR="00D420B3">
        <w:rPr>
          <w:rStyle w:val="Kop1Char"/>
        </w:rPr>
        <w:br/>
      </w:r>
      <w:r w:rsidR="00D420B3">
        <w:rPr>
          <w:rStyle w:val="Kop1Char"/>
        </w:rPr>
        <w:br/>
      </w:r>
      <w:r w:rsidR="00442E14">
        <w:rPr>
          <w:noProof/>
          <w:lang w:eastAsia="nl-NL"/>
        </w:rPr>
        <w:drawing>
          <wp:inline distT="0" distB="0" distL="0" distR="0">
            <wp:extent cx="5753100" cy="197167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B67" w:rsidRDefault="00B15B67" w:rsidP="00D20D42">
      <w:pPr>
        <w:pStyle w:val="MtBstandaard"/>
        <w:numPr>
          <w:ilvl w:val="0"/>
          <w:numId w:val="0"/>
        </w:numPr>
        <w:ind w:left="720"/>
      </w:pPr>
    </w:p>
    <w:p w:rsidR="00B15B67" w:rsidRDefault="00D420B3" w:rsidP="00B15B67">
      <w:pPr>
        <w:pStyle w:val="MtBstandaard"/>
        <w:numPr>
          <w:ilvl w:val="0"/>
          <w:numId w:val="0"/>
        </w:numPr>
        <w:ind w:left="720"/>
      </w:pPr>
      <w:r w:rsidRPr="00B15B67">
        <w:rPr>
          <w:noProof/>
          <w:lang w:eastAsia="nl-NL"/>
        </w:rPr>
        <w:t xml:space="preserve">Zodra u een declaratieregel hebt toegevoegd (zie stap 2) en opgeslagen, dan </w:t>
      </w:r>
      <w:r w:rsidR="00B15B67" w:rsidRPr="00B15B67">
        <w:rPr>
          <w:noProof/>
          <w:lang w:eastAsia="nl-NL"/>
        </w:rPr>
        <w:t>verschijnt het tabblad Bijlagen.</w:t>
      </w:r>
      <w:r w:rsidR="00B15B67">
        <w:rPr>
          <w:rStyle w:val="Kop1Char"/>
        </w:rPr>
        <w:t xml:space="preserve"> </w:t>
      </w:r>
      <w:r w:rsidR="00B15B67">
        <w:rPr>
          <w:rStyle w:val="Kop1Char"/>
        </w:rPr>
        <w:br/>
      </w:r>
      <w:r w:rsidR="00B15B67">
        <w:rPr>
          <w:rStyle w:val="Kop1Char"/>
        </w:rPr>
        <w:br/>
      </w:r>
      <w:r w:rsidR="00B15B67">
        <w:t>Van het boven</w:t>
      </w:r>
      <w:r w:rsidR="00B15B67" w:rsidRPr="00EE4016">
        <w:t xml:space="preserve">staand scherm wordt per </w:t>
      </w:r>
      <w:r w:rsidR="00B15B67">
        <w:t>in te vullen veld een uitleg gegeven</w:t>
      </w:r>
      <w:r w:rsidR="00B15B67" w:rsidRPr="00EE4016">
        <w:t>:</w:t>
      </w:r>
    </w:p>
    <w:p w:rsidR="001C4C3F" w:rsidRPr="001C4C3F" w:rsidRDefault="001C4C3F" w:rsidP="00771F7A">
      <w:pPr>
        <w:pStyle w:val="Kop2"/>
        <w:ind w:left="1284"/>
        <w:rPr>
          <w:rStyle w:val="Kop2Char"/>
          <w:i/>
        </w:rPr>
      </w:pPr>
      <w:bookmarkStart w:id="42" w:name="_Toc337218616"/>
      <w:bookmarkStart w:id="43" w:name="_Toc337218851"/>
      <w:bookmarkStart w:id="44" w:name="_Toc337221666"/>
      <w:bookmarkEnd w:id="42"/>
      <w:bookmarkEnd w:id="43"/>
      <w:r w:rsidRPr="001C4C3F">
        <w:rPr>
          <w:rStyle w:val="Kop2Char"/>
          <w:i/>
        </w:rPr>
        <w:t>Omschrijving</w:t>
      </w:r>
      <w:bookmarkEnd w:id="44"/>
    </w:p>
    <w:p w:rsidR="001C4C3F" w:rsidRDefault="001C4C3F" w:rsidP="001C4C3F">
      <w:pPr>
        <w:pStyle w:val="Lijstalinea"/>
        <w:ind w:left="1284"/>
      </w:pPr>
      <w:r>
        <w:t>Hier kunt u de omschrijving ingeven die hoort bij de bijlage die u gaat uploaden.</w:t>
      </w:r>
    </w:p>
    <w:p w:rsidR="001C4C3F" w:rsidRDefault="001C4C3F" w:rsidP="001C4C3F">
      <w:pPr>
        <w:pStyle w:val="Kop2"/>
        <w:ind w:left="1284"/>
        <w:rPr>
          <w:rStyle w:val="Kop2Char"/>
          <w:i/>
        </w:rPr>
      </w:pPr>
      <w:bookmarkStart w:id="45" w:name="_Toc337221667"/>
      <w:r>
        <w:rPr>
          <w:rStyle w:val="Kop2Char"/>
          <w:i/>
        </w:rPr>
        <w:t>Bijlage</w:t>
      </w:r>
      <w:bookmarkEnd w:id="45"/>
    </w:p>
    <w:p w:rsidR="001C4C3F" w:rsidRDefault="001C4C3F" w:rsidP="001C4C3F">
      <w:pPr>
        <w:pStyle w:val="Lijstalinea"/>
        <w:ind w:left="1284"/>
      </w:pPr>
      <w:r>
        <w:t>Hier kunt u uw bijlage bij de declaratie uploaden die als bewijsstuk bij de declaratie wordt gevoegd.</w:t>
      </w:r>
    </w:p>
    <w:p w:rsidR="00D20D42" w:rsidRDefault="00D20D42" w:rsidP="00D20D42">
      <w:pPr>
        <w:pStyle w:val="Kop2"/>
        <w:ind w:left="1284"/>
        <w:rPr>
          <w:rStyle w:val="Kop2Char"/>
          <w:i/>
        </w:rPr>
      </w:pPr>
      <w:bookmarkStart w:id="46" w:name="_Toc337221668"/>
      <w:r w:rsidRPr="00D20D42">
        <w:rPr>
          <w:rStyle w:val="Kop2Char"/>
          <w:i/>
        </w:rPr>
        <w:t>Opslaan</w:t>
      </w:r>
      <w:bookmarkEnd w:id="46"/>
    </w:p>
    <w:p w:rsidR="00D20D42" w:rsidRDefault="00D20D42" w:rsidP="00D20D42">
      <w:pPr>
        <w:pStyle w:val="Lijstalinea"/>
        <w:ind w:left="1284"/>
      </w:pPr>
      <w:r>
        <w:t>Door op opslaan te klikken wordt de bijlage toegevoegd aan uw declaratie.</w:t>
      </w:r>
    </w:p>
    <w:p w:rsidR="00D20D42" w:rsidRDefault="00D20D42" w:rsidP="00D20D42">
      <w:pPr>
        <w:pStyle w:val="Lijstalinea"/>
        <w:ind w:left="1284"/>
      </w:pPr>
    </w:p>
    <w:p w:rsidR="00D20D42" w:rsidRDefault="00D20D42" w:rsidP="00B926A9">
      <w:pPr>
        <w:pStyle w:val="Kop2"/>
        <w:ind w:left="1284"/>
        <w:rPr>
          <w:rStyle w:val="Kop2Char"/>
          <w:i/>
        </w:rPr>
      </w:pPr>
      <w:bookmarkStart w:id="47" w:name="_Toc337221669"/>
      <w:r w:rsidRPr="00B926A9">
        <w:rPr>
          <w:rStyle w:val="Kop2Char"/>
          <w:i/>
        </w:rPr>
        <w:t>Annuleren</w:t>
      </w:r>
      <w:bookmarkEnd w:id="47"/>
    </w:p>
    <w:p w:rsidR="00B926A9" w:rsidRDefault="00B926A9" w:rsidP="00B926A9">
      <w:pPr>
        <w:pStyle w:val="Lijstalinea"/>
        <w:ind w:left="1284"/>
      </w:pPr>
      <w:r>
        <w:t>Door op Annuleren te klikken wordt het toevoegen van de bijlage geannuleerd.</w:t>
      </w:r>
    </w:p>
    <w:p w:rsidR="00D472F2" w:rsidRDefault="00D472F2" w:rsidP="00B926A9">
      <w:pPr>
        <w:pStyle w:val="Lijstalinea"/>
        <w:ind w:left="1284"/>
      </w:pPr>
    </w:p>
    <w:p w:rsidR="00771F7A" w:rsidRDefault="00771F7A">
      <w:pPr>
        <w:rPr>
          <w:rStyle w:val="Kop1Char"/>
          <w:u w:val="single"/>
        </w:rPr>
      </w:pPr>
      <w:r>
        <w:rPr>
          <w:rStyle w:val="Kop1Char"/>
          <w:u w:val="single"/>
        </w:rPr>
        <w:br w:type="page"/>
      </w:r>
    </w:p>
    <w:p w:rsidR="00D472F2" w:rsidRPr="00F279DF" w:rsidRDefault="00D472F2" w:rsidP="00F279DF">
      <w:pPr>
        <w:pStyle w:val="Lijstalinea"/>
        <w:rPr>
          <w:rStyle w:val="Kop1Char"/>
        </w:rPr>
      </w:pPr>
      <w:r w:rsidRPr="00F279DF">
        <w:lastRenderedPageBreak/>
        <w:t>Tabblad Log</w:t>
      </w:r>
      <w:r w:rsidR="00F279DF" w:rsidRPr="00F279DF">
        <w:rPr>
          <w:rStyle w:val="Kop1Char"/>
        </w:rPr>
        <w:t>:</w:t>
      </w:r>
    </w:p>
    <w:p w:rsidR="00D472F2" w:rsidRDefault="00442E14" w:rsidP="00D472F2">
      <w:pPr>
        <w:pStyle w:val="MtBstandaard"/>
        <w:numPr>
          <w:ilvl w:val="0"/>
          <w:numId w:val="0"/>
        </w:numPr>
        <w:ind w:left="720"/>
        <w:rPr>
          <w:rStyle w:val="Kop1Char"/>
        </w:rPr>
      </w:pPr>
      <w:r>
        <w:rPr>
          <w:noProof/>
          <w:lang w:eastAsia="nl-NL"/>
        </w:rPr>
        <w:drawing>
          <wp:inline distT="0" distB="0" distL="0" distR="0">
            <wp:extent cx="5760720" cy="128016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F7A" w:rsidRDefault="00771F7A" w:rsidP="00D472F2">
      <w:pPr>
        <w:pStyle w:val="MtBstandaard"/>
        <w:numPr>
          <w:ilvl w:val="0"/>
          <w:numId w:val="0"/>
        </w:numPr>
        <w:ind w:left="720"/>
        <w:rPr>
          <w:noProof/>
          <w:lang w:eastAsia="nl-NL"/>
        </w:rPr>
      </w:pPr>
    </w:p>
    <w:p w:rsidR="00D472F2" w:rsidRDefault="00D472F2" w:rsidP="00D472F2">
      <w:pPr>
        <w:pStyle w:val="MtBstandaard"/>
        <w:numPr>
          <w:ilvl w:val="0"/>
          <w:numId w:val="0"/>
        </w:numPr>
        <w:ind w:left="720"/>
        <w:rPr>
          <w:noProof/>
          <w:lang w:eastAsia="nl-NL"/>
        </w:rPr>
      </w:pPr>
      <w:r w:rsidRPr="00D472F2">
        <w:rPr>
          <w:noProof/>
          <w:lang w:eastAsia="nl-NL"/>
        </w:rPr>
        <w:t xml:space="preserve">Op dit tabblad ziet u de acties die zijn uitgevoerd. Dit tabblad is pas zichtbaar nadat er een declaratieregel is ingevoerd. U vindt in deze log de aanmaakdatum van de declaratie, de indieningsdatum, wijzigingen na het indienen en de goedkeuringsdatum. </w:t>
      </w:r>
    </w:p>
    <w:p w:rsidR="00D472F2" w:rsidRDefault="00D472F2" w:rsidP="00D472F2">
      <w:pPr>
        <w:pStyle w:val="MtBstandaard"/>
        <w:numPr>
          <w:ilvl w:val="0"/>
          <w:numId w:val="0"/>
        </w:numPr>
        <w:ind w:left="720"/>
        <w:rPr>
          <w:noProof/>
          <w:lang w:eastAsia="nl-NL"/>
        </w:rPr>
      </w:pPr>
    </w:p>
    <w:p w:rsidR="00D472F2" w:rsidRDefault="00475798" w:rsidP="00475798">
      <w:pPr>
        <w:pStyle w:val="MtBstandaard"/>
        <w:rPr>
          <w:rStyle w:val="Kop1Char"/>
        </w:rPr>
      </w:pPr>
      <w:bookmarkStart w:id="48" w:name="_Toc337221670"/>
      <w:r w:rsidRPr="00475798">
        <w:rPr>
          <w:rStyle w:val="Kop1Char"/>
        </w:rPr>
        <w:t>Declaratie indienen</w:t>
      </w:r>
      <w:bookmarkEnd w:id="48"/>
    </w:p>
    <w:p w:rsidR="00475798" w:rsidRDefault="00475798" w:rsidP="00475798">
      <w:pPr>
        <w:pStyle w:val="MtBstandaard"/>
        <w:numPr>
          <w:ilvl w:val="0"/>
          <w:numId w:val="0"/>
        </w:numPr>
        <w:ind w:left="720"/>
        <w:rPr>
          <w:rStyle w:val="Kop1Char"/>
        </w:rPr>
      </w:pPr>
      <w:r>
        <w:rPr>
          <w:rStyle w:val="Kop1Char"/>
        </w:rPr>
        <w:br/>
      </w:r>
      <w:r w:rsidR="00442E14">
        <w:rPr>
          <w:rStyle w:val="Kop1Char"/>
          <w:noProof/>
          <w:lang w:eastAsia="nl-NL"/>
        </w:rPr>
        <w:drawing>
          <wp:inline distT="0" distB="0" distL="0" distR="0">
            <wp:extent cx="5753100" cy="1685925"/>
            <wp:effectExtent l="0" t="0" r="0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798" w:rsidRDefault="00475798" w:rsidP="00475798">
      <w:pPr>
        <w:pStyle w:val="MtBstandaard"/>
        <w:numPr>
          <w:ilvl w:val="0"/>
          <w:numId w:val="0"/>
        </w:numPr>
        <w:ind w:left="720"/>
        <w:rPr>
          <w:rStyle w:val="Kop1Char"/>
        </w:rPr>
      </w:pPr>
    </w:p>
    <w:p w:rsidR="00475798" w:rsidRDefault="00475798" w:rsidP="00475798">
      <w:pPr>
        <w:pStyle w:val="MtBstandaard"/>
        <w:numPr>
          <w:ilvl w:val="0"/>
          <w:numId w:val="0"/>
        </w:numPr>
        <w:ind w:left="720"/>
        <w:rPr>
          <w:noProof/>
          <w:lang w:eastAsia="nl-NL"/>
        </w:rPr>
      </w:pPr>
      <w:r>
        <w:rPr>
          <w:noProof/>
          <w:lang w:eastAsia="nl-NL"/>
        </w:rPr>
        <w:t xml:space="preserve">Zodra u uw declaratie volledig heeft ingevuld, kunt u deze opslaan en/of indienen. </w:t>
      </w:r>
    </w:p>
    <w:p w:rsidR="00475798" w:rsidRDefault="00475798" w:rsidP="00475798">
      <w:pPr>
        <w:pStyle w:val="MtBstandaard"/>
        <w:numPr>
          <w:ilvl w:val="0"/>
          <w:numId w:val="0"/>
        </w:numPr>
        <w:ind w:left="720"/>
        <w:rPr>
          <w:noProof/>
          <w:lang w:eastAsia="nl-NL"/>
        </w:rPr>
      </w:pPr>
    </w:p>
    <w:p w:rsidR="00771F7A" w:rsidRPr="00771F7A" w:rsidRDefault="00771F7A" w:rsidP="00771F7A">
      <w:pPr>
        <w:pStyle w:val="Lijstalinea"/>
        <w:numPr>
          <w:ilvl w:val="0"/>
          <w:numId w:val="7"/>
        </w:numPr>
        <w:outlineLvl w:val="0"/>
        <w:rPr>
          <w:rStyle w:val="Kop2Char"/>
          <w:i/>
          <w:vanish/>
        </w:rPr>
      </w:pPr>
      <w:bookmarkStart w:id="49" w:name="_Toc337221127"/>
      <w:bookmarkStart w:id="50" w:name="_Toc337221339"/>
      <w:bookmarkStart w:id="51" w:name="_Toc337221418"/>
      <w:bookmarkStart w:id="52" w:name="_Toc337221454"/>
      <w:bookmarkStart w:id="53" w:name="_Toc337221503"/>
      <w:bookmarkStart w:id="54" w:name="_Toc337221671"/>
      <w:bookmarkEnd w:id="49"/>
      <w:bookmarkEnd w:id="50"/>
      <w:bookmarkEnd w:id="51"/>
      <w:bookmarkEnd w:id="52"/>
      <w:bookmarkEnd w:id="53"/>
      <w:bookmarkEnd w:id="54"/>
    </w:p>
    <w:p w:rsidR="00475798" w:rsidRDefault="00475798" w:rsidP="00771F7A">
      <w:pPr>
        <w:pStyle w:val="Kop2"/>
        <w:ind w:left="1284"/>
        <w:rPr>
          <w:rStyle w:val="Kop2Char"/>
          <w:i/>
        </w:rPr>
      </w:pPr>
      <w:bookmarkStart w:id="55" w:name="_Toc337221672"/>
      <w:r w:rsidRPr="00475798">
        <w:rPr>
          <w:rStyle w:val="Kop2Char"/>
          <w:i/>
        </w:rPr>
        <w:t>Sluiten</w:t>
      </w:r>
      <w:bookmarkEnd w:id="55"/>
    </w:p>
    <w:p w:rsidR="00475798" w:rsidRDefault="00475798" w:rsidP="00475798">
      <w:pPr>
        <w:pStyle w:val="Lijstalinea"/>
        <w:ind w:left="1284"/>
        <w:rPr>
          <w:noProof/>
          <w:lang w:eastAsia="nl-NL"/>
        </w:rPr>
      </w:pPr>
      <w:r>
        <w:t xml:space="preserve">Na het klikken op de knop Sluiten wordt het scherm gesloten zonder dat deze echt wordt ingediend. U kunt de declaratie op een later tijdstip weer oproepen en eventueel aanvullen met nog meer declaratieregels. </w:t>
      </w:r>
    </w:p>
    <w:p w:rsidR="00475798" w:rsidRPr="00475798" w:rsidRDefault="00475798" w:rsidP="00475798">
      <w:pPr>
        <w:pStyle w:val="Kop2"/>
        <w:ind w:left="1284"/>
        <w:rPr>
          <w:rStyle w:val="Kop2Char"/>
          <w:i/>
        </w:rPr>
      </w:pPr>
      <w:bookmarkStart w:id="56" w:name="_Toc337221673"/>
      <w:r w:rsidRPr="00475798">
        <w:rPr>
          <w:rStyle w:val="Kop2Char"/>
          <w:i/>
        </w:rPr>
        <w:t>Indienen</w:t>
      </w:r>
      <w:bookmarkEnd w:id="56"/>
    </w:p>
    <w:p w:rsidR="00475798" w:rsidRPr="00475798" w:rsidRDefault="00475798" w:rsidP="00462D72">
      <w:pPr>
        <w:pStyle w:val="Lijstalinea"/>
        <w:ind w:left="1284"/>
      </w:pPr>
      <w:r>
        <w:t xml:space="preserve">Zodra u kiest voor Indienen </w:t>
      </w:r>
      <w:r w:rsidR="00462D72">
        <w:t xml:space="preserve">wordt de declaratie opgeslagen en aangeboden bij de goedkeurder. </w:t>
      </w:r>
    </w:p>
    <w:p w:rsidR="00475798" w:rsidRDefault="00475798" w:rsidP="00475798">
      <w:pPr>
        <w:pStyle w:val="Kop2"/>
        <w:ind w:left="1284"/>
        <w:rPr>
          <w:rStyle w:val="Kop2Char"/>
          <w:i/>
        </w:rPr>
      </w:pPr>
      <w:bookmarkStart w:id="57" w:name="_Toc337221674"/>
      <w:r w:rsidRPr="00475798">
        <w:rPr>
          <w:rStyle w:val="Kop2Char"/>
          <w:i/>
        </w:rPr>
        <w:t>Afdrukken</w:t>
      </w:r>
      <w:bookmarkEnd w:id="57"/>
    </w:p>
    <w:p w:rsidR="00771F7A" w:rsidRDefault="00462D72" w:rsidP="002B78B1">
      <w:pPr>
        <w:pStyle w:val="Lijstalinea"/>
        <w:ind w:left="1284"/>
      </w:pPr>
      <w:r>
        <w:t xml:space="preserve">Middels de knop afdrukken stuurt u een opdracht naar de printer en wordt uw declaratie afgedrukt.  </w:t>
      </w:r>
    </w:p>
    <w:p w:rsidR="002B78B1" w:rsidRDefault="002B78B1">
      <w:pPr>
        <w:rPr>
          <w:rStyle w:val="Kop1Char"/>
        </w:rPr>
      </w:pPr>
      <w:r>
        <w:rPr>
          <w:rStyle w:val="Kop1Char"/>
        </w:rPr>
        <w:br w:type="page"/>
      </w:r>
    </w:p>
    <w:p w:rsidR="00771F7A" w:rsidRDefault="00771F7A" w:rsidP="00771F7A">
      <w:pPr>
        <w:pStyle w:val="MtBstandaard"/>
        <w:rPr>
          <w:rStyle w:val="Kop1Char"/>
        </w:rPr>
      </w:pPr>
      <w:bookmarkStart w:id="58" w:name="_Toc337221675"/>
      <w:r w:rsidRPr="00771F7A">
        <w:rPr>
          <w:rStyle w:val="Kop1Char"/>
        </w:rPr>
        <w:lastRenderedPageBreak/>
        <w:t>Overzicht ingediende declaraties</w:t>
      </w:r>
      <w:bookmarkEnd w:id="58"/>
    </w:p>
    <w:p w:rsidR="003D7849" w:rsidRDefault="003D7849" w:rsidP="002B78B1">
      <w:pPr>
        <w:pStyle w:val="Lijstalinea"/>
        <w:rPr>
          <w:noProof/>
          <w:lang w:eastAsia="nl-NL"/>
        </w:rPr>
      </w:pPr>
      <w:r>
        <w:rPr>
          <w:i/>
        </w:rPr>
        <w:t xml:space="preserve">Mijn Talent – </w:t>
      </w:r>
      <w:r w:rsidR="00442E14">
        <w:rPr>
          <w:i/>
        </w:rPr>
        <w:t>Declaratie indienen</w:t>
      </w:r>
      <w:r w:rsidRPr="007741BD">
        <w:br/>
      </w:r>
      <w:r w:rsidRPr="007741BD">
        <w:br/>
      </w:r>
    </w:p>
    <w:p w:rsidR="003D7849" w:rsidRPr="007741BD" w:rsidRDefault="00442E14" w:rsidP="002B78B1">
      <w:pPr>
        <w:pStyle w:val="Lijstalinea"/>
        <w:rPr>
          <w:rStyle w:val="Kop1Char"/>
        </w:rPr>
      </w:pPr>
      <w:r>
        <w:rPr>
          <w:noProof/>
          <w:lang w:eastAsia="nl-NL"/>
        </w:rPr>
        <w:drawing>
          <wp:inline distT="0" distB="0" distL="0" distR="0" wp14:anchorId="5FF821BB" wp14:editId="4D32E4B7">
            <wp:extent cx="5753100" cy="3286125"/>
            <wp:effectExtent l="0" t="0" r="0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849" w:rsidRPr="007741BD">
        <w:br/>
      </w:r>
    </w:p>
    <w:p w:rsidR="00462D72" w:rsidRDefault="00442E14" w:rsidP="002B78B1">
      <w:pPr>
        <w:pStyle w:val="Lijstalinea"/>
        <w:rPr>
          <w:noProof/>
          <w:lang w:eastAsia="nl-NL"/>
        </w:rPr>
      </w:pPr>
      <w:r>
        <w:rPr>
          <w:noProof/>
          <w:lang w:eastAsia="nl-NL"/>
        </w:rPr>
        <w:t xml:space="preserve">Hierna wordt gelijk het overzicht getoond met alle declaraties. </w:t>
      </w:r>
    </w:p>
    <w:p w:rsidR="002B78B1" w:rsidRDefault="002B78B1" w:rsidP="002B78B1">
      <w:pPr>
        <w:pStyle w:val="Lijstalinea"/>
        <w:rPr>
          <w:noProof/>
          <w:lang w:eastAsia="nl-NL"/>
        </w:rPr>
      </w:pPr>
    </w:p>
    <w:p w:rsidR="002B78B1" w:rsidRPr="00462D72" w:rsidRDefault="00442E14" w:rsidP="002B78B1">
      <w:pPr>
        <w:pStyle w:val="Lijstalinea"/>
      </w:pPr>
      <w:r>
        <w:rPr>
          <w:noProof/>
          <w:lang w:eastAsia="nl-NL"/>
        </w:rPr>
        <w:drawing>
          <wp:inline distT="0" distB="0" distL="0" distR="0">
            <wp:extent cx="5819775" cy="1095375"/>
            <wp:effectExtent l="0" t="0" r="9525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798" w:rsidRDefault="00442E14" w:rsidP="00475798">
      <w:pPr>
        <w:pStyle w:val="MtBstandaard"/>
        <w:numPr>
          <w:ilvl w:val="0"/>
          <w:numId w:val="0"/>
        </w:numPr>
        <w:ind w:left="720"/>
      </w:pPr>
      <w:r>
        <w:t>Op dit scherm worden diverse gegevens getoond waarmee u de voortgang van uw declaratie kunt bewaken</w:t>
      </w:r>
      <w:r w:rsidR="003E72BF">
        <w:t xml:space="preserve">. </w:t>
      </w:r>
      <w:r w:rsidR="002B78B1">
        <w:t>Van het boven</w:t>
      </w:r>
      <w:r w:rsidR="002B78B1" w:rsidRPr="00EE4016">
        <w:t xml:space="preserve">staand scherm wordt </w:t>
      </w:r>
      <w:r w:rsidR="002B78B1">
        <w:t>hieronder een uitleg gegeven</w:t>
      </w:r>
      <w:r w:rsidR="002B78B1" w:rsidRPr="00EE4016">
        <w:t>:</w:t>
      </w:r>
    </w:p>
    <w:p w:rsidR="002B78B1" w:rsidRDefault="002B78B1" w:rsidP="00475798">
      <w:pPr>
        <w:pStyle w:val="MtBstandaard"/>
        <w:numPr>
          <w:ilvl w:val="0"/>
          <w:numId w:val="0"/>
        </w:numPr>
        <w:ind w:left="720"/>
      </w:pPr>
    </w:p>
    <w:p w:rsidR="003E72BF" w:rsidRPr="003E72BF" w:rsidRDefault="003E72BF" w:rsidP="003E72BF">
      <w:pPr>
        <w:pStyle w:val="Lijstalinea"/>
        <w:numPr>
          <w:ilvl w:val="0"/>
          <w:numId w:val="7"/>
        </w:numPr>
        <w:outlineLvl w:val="0"/>
        <w:rPr>
          <w:rStyle w:val="Kop2Char"/>
          <w:i/>
          <w:vanish/>
        </w:rPr>
      </w:pPr>
      <w:bookmarkStart w:id="59" w:name="_Toc337221132"/>
      <w:bookmarkStart w:id="60" w:name="_Toc337221344"/>
      <w:bookmarkStart w:id="61" w:name="_Toc337221423"/>
      <w:bookmarkStart w:id="62" w:name="_Toc337221459"/>
      <w:bookmarkStart w:id="63" w:name="_Toc337221508"/>
      <w:bookmarkStart w:id="64" w:name="_Toc337221676"/>
      <w:bookmarkEnd w:id="59"/>
      <w:bookmarkEnd w:id="60"/>
      <w:bookmarkEnd w:id="61"/>
      <w:bookmarkEnd w:id="62"/>
      <w:bookmarkEnd w:id="63"/>
      <w:bookmarkEnd w:id="64"/>
    </w:p>
    <w:p w:rsidR="002B78B1" w:rsidRDefault="003E72BF" w:rsidP="003E72BF">
      <w:pPr>
        <w:pStyle w:val="Kop2"/>
        <w:ind w:left="1284"/>
        <w:rPr>
          <w:rStyle w:val="Kop2Char"/>
          <w:i/>
        </w:rPr>
      </w:pPr>
      <w:bookmarkStart w:id="65" w:name="_Toc337221677"/>
      <w:r>
        <w:rPr>
          <w:rStyle w:val="Kop2Char"/>
          <w:i/>
        </w:rPr>
        <w:t>Status</w:t>
      </w:r>
      <w:bookmarkEnd w:id="65"/>
    </w:p>
    <w:p w:rsidR="003E72BF" w:rsidRDefault="003E72BF" w:rsidP="003E72BF">
      <w:pPr>
        <w:pStyle w:val="Lijstalinea"/>
        <w:ind w:left="1284"/>
      </w:pPr>
      <w:r>
        <w:t>Een declaratie kan verschillende statussen hebben. In welke stap van het goedkeuringsproces de declaratie zicht bevindt, is hiervoor bepalend.</w:t>
      </w:r>
      <w:r w:rsidR="005D4400">
        <w:t xml:space="preserve"> De volgende statussen zijn mogelijk:</w:t>
      </w:r>
    </w:p>
    <w:p w:rsidR="005D4400" w:rsidRDefault="005D4400" w:rsidP="003E72BF">
      <w:pPr>
        <w:pStyle w:val="Lijstalinea"/>
        <w:ind w:left="1284"/>
      </w:pPr>
    </w:p>
    <w:p w:rsidR="00442E14" w:rsidRDefault="00442E14" w:rsidP="003E72BF">
      <w:pPr>
        <w:pStyle w:val="Lijstalinea"/>
        <w:ind w:left="1284"/>
      </w:pPr>
    </w:p>
    <w:p w:rsidR="00442E14" w:rsidRDefault="00442E14" w:rsidP="003E72BF">
      <w:pPr>
        <w:pStyle w:val="Lijstalinea"/>
        <w:ind w:left="1284"/>
      </w:pPr>
    </w:p>
    <w:p w:rsidR="00442E14" w:rsidRDefault="00442E14" w:rsidP="003E72BF">
      <w:pPr>
        <w:pStyle w:val="Lijstalinea"/>
        <w:ind w:left="1284"/>
      </w:pPr>
    </w:p>
    <w:p w:rsidR="005D4400" w:rsidRDefault="00C16D7E" w:rsidP="00C16D7E">
      <w:pPr>
        <w:pStyle w:val="Kop3"/>
        <w:rPr>
          <w:rStyle w:val="Kop2Char"/>
          <w:i/>
        </w:rPr>
      </w:pPr>
      <w:bookmarkStart w:id="66" w:name="_Toc337221678"/>
      <w:r>
        <w:t xml:space="preserve">4.1.1    </w:t>
      </w:r>
      <w:r w:rsidR="005D4400" w:rsidRPr="00C16D7E">
        <w:rPr>
          <w:rStyle w:val="Kop2Char"/>
          <w:i/>
        </w:rPr>
        <w:t>Niet ingediend</w:t>
      </w:r>
      <w:bookmarkEnd w:id="66"/>
    </w:p>
    <w:p w:rsidR="00C16D7E" w:rsidRDefault="00C16D7E" w:rsidP="00C16D7E">
      <w:pPr>
        <w:pStyle w:val="Lijstalinea"/>
        <w:ind w:left="1284"/>
      </w:pPr>
      <w:r>
        <w:lastRenderedPageBreak/>
        <w:t xml:space="preserve">U heeft de declaratie nog niet ter goedkeuring ingediend. Om de declaratie in te dienen moet u deze openen door op het pictogram </w:t>
      </w:r>
      <w:r>
        <w:rPr>
          <w:noProof/>
          <w:lang w:eastAsia="nl-NL"/>
        </w:rPr>
        <w:drawing>
          <wp:inline distT="0" distB="0" distL="0" distR="0" wp14:anchorId="2F395E3B" wp14:editId="46E0DA28">
            <wp:extent cx="205740" cy="190499"/>
            <wp:effectExtent l="0" t="0" r="3810" b="635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93148" t="18788" r="5148" b="79240"/>
                    <a:stretch/>
                  </pic:blipFill>
                  <pic:spPr bwMode="auto">
                    <a:xfrm>
                      <a:off x="0" y="0"/>
                      <a:ext cx="205706" cy="190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te klikken en vervolgens op de knop Indienen te klikken.</w:t>
      </w:r>
    </w:p>
    <w:p w:rsidR="00C16D7E" w:rsidRDefault="00C16D7E" w:rsidP="00C16D7E">
      <w:pPr>
        <w:pStyle w:val="Lijstalinea"/>
        <w:ind w:left="1284"/>
      </w:pPr>
    </w:p>
    <w:p w:rsidR="00C16D7E" w:rsidRPr="00C16D7E" w:rsidRDefault="00C16D7E" w:rsidP="00C16D7E">
      <w:pPr>
        <w:pStyle w:val="Kop3"/>
      </w:pPr>
      <w:bookmarkStart w:id="67" w:name="_Toc337221679"/>
      <w:r>
        <w:t xml:space="preserve">4.1.2    </w:t>
      </w:r>
      <w:r w:rsidRPr="00C16D7E">
        <w:rPr>
          <w:i/>
        </w:rPr>
        <w:t>Wacht op goedkeuring</w:t>
      </w:r>
      <w:bookmarkEnd w:id="67"/>
    </w:p>
    <w:p w:rsidR="000C36DE" w:rsidRDefault="000C36DE" w:rsidP="000C36DE">
      <w:pPr>
        <w:pStyle w:val="Lijstalinea"/>
        <w:ind w:left="1284"/>
      </w:pPr>
      <w:r>
        <w:t>De declaratie is ingediend, maar moet nog worden goedgekeurd.</w:t>
      </w:r>
    </w:p>
    <w:p w:rsidR="000C36DE" w:rsidRDefault="000C36DE" w:rsidP="000C36DE">
      <w:pPr>
        <w:pStyle w:val="Lijstalinea"/>
        <w:ind w:left="1284"/>
      </w:pPr>
    </w:p>
    <w:p w:rsidR="000C36DE" w:rsidRPr="00C16D7E" w:rsidRDefault="000C36DE" w:rsidP="000C36DE">
      <w:pPr>
        <w:pStyle w:val="Kop3"/>
      </w:pPr>
      <w:bookmarkStart w:id="68" w:name="_Toc337221680"/>
      <w:r>
        <w:t xml:space="preserve">4.1.3    </w:t>
      </w:r>
      <w:r>
        <w:rPr>
          <w:i/>
        </w:rPr>
        <w:t>Uitbetaald</w:t>
      </w:r>
      <w:bookmarkEnd w:id="68"/>
    </w:p>
    <w:p w:rsidR="000C36DE" w:rsidRDefault="000C36DE" w:rsidP="000C36DE">
      <w:pPr>
        <w:pStyle w:val="Lijstalinea"/>
        <w:ind w:left="1284"/>
      </w:pPr>
      <w:r>
        <w:t xml:space="preserve">De declaratie is goedgekeurd en zal worden uitbetaald in de aangegeven periode. </w:t>
      </w:r>
    </w:p>
    <w:p w:rsidR="000C36DE" w:rsidRPr="00C16D7E" w:rsidRDefault="000C36DE" w:rsidP="000C36DE">
      <w:pPr>
        <w:pStyle w:val="Kop3"/>
      </w:pPr>
      <w:bookmarkStart w:id="69" w:name="_Toc337221681"/>
      <w:r>
        <w:t xml:space="preserve">4.1.4    </w:t>
      </w:r>
      <w:r>
        <w:rPr>
          <w:i/>
        </w:rPr>
        <w:t>Afgewezen</w:t>
      </w:r>
      <w:bookmarkEnd w:id="69"/>
    </w:p>
    <w:p w:rsidR="00695F2F" w:rsidRPr="00695F2F" w:rsidRDefault="000C36DE" w:rsidP="000C36DE">
      <w:pPr>
        <w:pStyle w:val="Lijstalinea"/>
        <w:ind w:left="1284"/>
        <w:rPr>
          <w:sz w:val="28"/>
          <w:szCs w:val="28"/>
        </w:rPr>
      </w:pPr>
      <w:r>
        <w:t xml:space="preserve">De declaratie is afgewezen door de goedkeurder. U kunt op het pictogram </w:t>
      </w:r>
      <w:r>
        <w:rPr>
          <w:noProof/>
          <w:lang w:eastAsia="nl-NL"/>
        </w:rPr>
        <w:drawing>
          <wp:inline distT="0" distB="0" distL="0" distR="0" wp14:anchorId="4C62C293" wp14:editId="03CF6DE7">
            <wp:extent cx="205740" cy="190499"/>
            <wp:effectExtent l="0" t="0" r="3810" b="635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93148" t="18788" r="5148" b="79240"/>
                    <a:stretch/>
                  </pic:blipFill>
                  <pic:spPr bwMode="auto">
                    <a:xfrm>
                      <a:off x="0" y="0"/>
                      <a:ext cx="205706" cy="190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klikken om de declaratie te wijzigen en opnieuw in te dienen. </w:t>
      </w:r>
    </w:p>
    <w:sectPr w:rsidR="00695F2F" w:rsidRPr="00695F2F" w:rsidSect="00F2004B">
      <w:headerReference w:type="default" r:id="rId17"/>
      <w:footerReference w:type="default" r:id="rId18"/>
      <w:type w:val="continuous"/>
      <w:pgSz w:w="11906" w:h="16838" w:code="9"/>
      <w:pgMar w:top="851" w:right="1418" w:bottom="567" w:left="1418" w:header="567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7AA" w:rsidRDefault="007357AA" w:rsidP="00031013">
      <w:pPr>
        <w:spacing w:after="0" w:line="240" w:lineRule="auto"/>
      </w:pPr>
      <w:r>
        <w:separator/>
      </w:r>
    </w:p>
  </w:endnote>
  <w:endnote w:type="continuationSeparator" w:id="0">
    <w:p w:rsidR="007357AA" w:rsidRDefault="007357AA" w:rsidP="0003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113329"/>
      <w:docPartObj>
        <w:docPartGallery w:val="Page Numbers (Bottom of Page)"/>
        <w:docPartUnique/>
      </w:docPartObj>
    </w:sdtPr>
    <w:sdtEndPr/>
    <w:sdtContent>
      <w:p w:rsidR="00FF7274" w:rsidRDefault="00FF727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CD8">
          <w:rPr>
            <w:noProof/>
          </w:rPr>
          <w:t>2</w:t>
        </w:r>
        <w:r>
          <w:fldChar w:fldCharType="end"/>
        </w:r>
      </w:p>
    </w:sdtContent>
  </w:sdt>
  <w:p w:rsidR="00FF7274" w:rsidRDefault="00FF727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7AA" w:rsidRDefault="007357AA" w:rsidP="00031013">
      <w:pPr>
        <w:spacing w:after="0" w:line="240" w:lineRule="auto"/>
      </w:pPr>
      <w:r>
        <w:separator/>
      </w:r>
    </w:p>
  </w:footnote>
  <w:footnote w:type="continuationSeparator" w:id="0">
    <w:p w:rsidR="007357AA" w:rsidRDefault="007357AA" w:rsidP="00031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274" w:rsidRDefault="00FF7274" w:rsidP="00031013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4F7AC9D5" wp14:editId="349DD9A7">
          <wp:extent cx="1426464" cy="509016"/>
          <wp:effectExtent l="0" t="0" r="2540" b="571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ma Logo Ma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4" cy="50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7274" w:rsidRDefault="00FF727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2346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>
    <w:nsid w:val="1A3810AF"/>
    <w:multiLevelType w:val="multilevel"/>
    <w:tmpl w:val="1AD858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F525098"/>
    <w:multiLevelType w:val="multilevel"/>
    <w:tmpl w:val="2C38C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tBstandaard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9C16E9B"/>
    <w:multiLevelType w:val="hybridMultilevel"/>
    <w:tmpl w:val="C3A66D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F64FF"/>
    <w:multiLevelType w:val="hybridMultilevel"/>
    <w:tmpl w:val="B12C79E6"/>
    <w:lvl w:ilvl="0" w:tplc="D776887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  <w:lvlOverride w:ilvl="0">
      <w:startOverride w:val="3"/>
    </w:lvlOverride>
    <w:lvlOverride w:ilvl="1">
      <w:startOverride w:val="1"/>
    </w:lvlOverride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2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13"/>
    <w:rsid w:val="00031013"/>
    <w:rsid w:val="00032C07"/>
    <w:rsid w:val="00061B66"/>
    <w:rsid w:val="000A1804"/>
    <w:rsid w:val="000A1AD1"/>
    <w:rsid w:val="000C36DE"/>
    <w:rsid w:val="000F550F"/>
    <w:rsid w:val="00104F86"/>
    <w:rsid w:val="001C4C3F"/>
    <w:rsid w:val="001F22DA"/>
    <w:rsid w:val="00231E6B"/>
    <w:rsid w:val="00237912"/>
    <w:rsid w:val="002849DF"/>
    <w:rsid w:val="002A4AC0"/>
    <w:rsid w:val="002B5ADF"/>
    <w:rsid w:val="002B78B1"/>
    <w:rsid w:val="00332C57"/>
    <w:rsid w:val="00346899"/>
    <w:rsid w:val="003C227B"/>
    <w:rsid w:val="003D7849"/>
    <w:rsid w:val="003E31CB"/>
    <w:rsid w:val="003E72BF"/>
    <w:rsid w:val="003F3009"/>
    <w:rsid w:val="0041283D"/>
    <w:rsid w:val="00442E14"/>
    <w:rsid w:val="00462D72"/>
    <w:rsid w:val="00475798"/>
    <w:rsid w:val="00493EF0"/>
    <w:rsid w:val="004A3E09"/>
    <w:rsid w:val="004A505A"/>
    <w:rsid w:val="00510D53"/>
    <w:rsid w:val="005371D2"/>
    <w:rsid w:val="00552B2D"/>
    <w:rsid w:val="0057473C"/>
    <w:rsid w:val="005D4400"/>
    <w:rsid w:val="005E2DBF"/>
    <w:rsid w:val="006719C0"/>
    <w:rsid w:val="00695F2F"/>
    <w:rsid w:val="006A515B"/>
    <w:rsid w:val="007357AA"/>
    <w:rsid w:val="00771F7A"/>
    <w:rsid w:val="007741BD"/>
    <w:rsid w:val="00774FB0"/>
    <w:rsid w:val="00787430"/>
    <w:rsid w:val="007C2A08"/>
    <w:rsid w:val="007D7ACE"/>
    <w:rsid w:val="0084029C"/>
    <w:rsid w:val="00934937"/>
    <w:rsid w:val="009454D7"/>
    <w:rsid w:val="00994FE8"/>
    <w:rsid w:val="009A6432"/>
    <w:rsid w:val="009B33E2"/>
    <w:rsid w:val="00A81802"/>
    <w:rsid w:val="00AC3129"/>
    <w:rsid w:val="00AF0818"/>
    <w:rsid w:val="00B15B67"/>
    <w:rsid w:val="00B926A9"/>
    <w:rsid w:val="00BA2BCE"/>
    <w:rsid w:val="00BD6A5A"/>
    <w:rsid w:val="00C16D7E"/>
    <w:rsid w:val="00C27315"/>
    <w:rsid w:val="00C5153C"/>
    <w:rsid w:val="00C76CD8"/>
    <w:rsid w:val="00CC465C"/>
    <w:rsid w:val="00CD1461"/>
    <w:rsid w:val="00D05C08"/>
    <w:rsid w:val="00D117F6"/>
    <w:rsid w:val="00D20D42"/>
    <w:rsid w:val="00D420B3"/>
    <w:rsid w:val="00D472F2"/>
    <w:rsid w:val="00D50083"/>
    <w:rsid w:val="00D72FE3"/>
    <w:rsid w:val="00DC1B66"/>
    <w:rsid w:val="00E50B5B"/>
    <w:rsid w:val="00E50EF0"/>
    <w:rsid w:val="00E60DEF"/>
    <w:rsid w:val="00F130F5"/>
    <w:rsid w:val="00F2004B"/>
    <w:rsid w:val="00F279DF"/>
    <w:rsid w:val="00F96B55"/>
    <w:rsid w:val="00FF1A8A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1208AD-ABF9-4FBA-BDB7-429499CF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MtBstandaard"/>
    <w:next w:val="Standaard"/>
    <w:link w:val="Kop1Char"/>
    <w:uiPriority w:val="9"/>
    <w:qFormat/>
    <w:rsid w:val="000A1AD1"/>
    <w:pPr>
      <w:numPr>
        <w:ilvl w:val="0"/>
        <w:numId w:val="7"/>
      </w:numPr>
      <w:outlineLvl w:val="0"/>
    </w:p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BA2BCE"/>
    <w:pPr>
      <w:numPr>
        <w:ilvl w:val="1"/>
        <w:numId w:val="7"/>
      </w:numPr>
      <w:outlineLvl w:val="1"/>
    </w:pPr>
  </w:style>
  <w:style w:type="paragraph" w:styleId="Kop3">
    <w:name w:val="heading 3"/>
    <w:basedOn w:val="Stijl1"/>
    <w:next w:val="Standaard"/>
    <w:link w:val="Kop3Char"/>
    <w:uiPriority w:val="9"/>
    <w:unhideWhenUsed/>
    <w:qFormat/>
    <w:rsid w:val="00C16D7E"/>
    <w:pPr>
      <w:outlineLvl w:val="2"/>
    </w:pPr>
    <w:rPr>
      <w:i w:val="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04F86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04F86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104F86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04F86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04F86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04F86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3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3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101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31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1013"/>
  </w:style>
  <w:style w:type="paragraph" w:styleId="Voettekst">
    <w:name w:val="footer"/>
    <w:basedOn w:val="Standaard"/>
    <w:link w:val="VoettekstChar"/>
    <w:uiPriority w:val="99"/>
    <w:unhideWhenUsed/>
    <w:rsid w:val="00031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1013"/>
  </w:style>
  <w:style w:type="paragraph" w:styleId="Lijstalinea">
    <w:name w:val="List Paragraph"/>
    <w:basedOn w:val="Standaard"/>
    <w:link w:val="LijstalineaChar"/>
    <w:uiPriority w:val="34"/>
    <w:qFormat/>
    <w:rsid w:val="00695F2F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DC1B66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0A1AD1"/>
  </w:style>
  <w:style w:type="paragraph" w:styleId="Kopvaninhoudsopgave">
    <w:name w:val="TOC Heading"/>
    <w:basedOn w:val="Kop1"/>
    <w:next w:val="Standaard"/>
    <w:uiPriority w:val="39"/>
    <w:unhideWhenUsed/>
    <w:qFormat/>
    <w:rsid w:val="00DC1B66"/>
    <w:pPr>
      <w:outlineLvl w:val="9"/>
    </w:pPr>
    <w:rPr>
      <w:lang w:eastAsia="nl-NL"/>
    </w:rPr>
  </w:style>
  <w:style w:type="paragraph" w:customStyle="1" w:styleId="MtBstandaard">
    <w:name w:val="MtB standaard"/>
    <w:basedOn w:val="Lijstalinea"/>
    <w:qFormat/>
    <w:rsid w:val="00DC1B66"/>
    <w:pPr>
      <w:numPr>
        <w:ilvl w:val="1"/>
        <w:numId w:val="1"/>
      </w:numPr>
    </w:pPr>
  </w:style>
  <w:style w:type="character" w:customStyle="1" w:styleId="Kop2Char">
    <w:name w:val="Kop 2 Char"/>
    <w:basedOn w:val="Standaardalinea-lettertype"/>
    <w:link w:val="Kop2"/>
    <w:uiPriority w:val="9"/>
    <w:rsid w:val="00BA2BCE"/>
  </w:style>
  <w:style w:type="paragraph" w:styleId="Inhopg1">
    <w:name w:val="toc 1"/>
    <w:basedOn w:val="Standaard"/>
    <w:next w:val="Standaard"/>
    <w:autoRedefine/>
    <w:uiPriority w:val="39"/>
    <w:unhideWhenUsed/>
    <w:rsid w:val="000A1AD1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0A1AD1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0A1AD1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C16D7E"/>
  </w:style>
  <w:style w:type="character" w:customStyle="1" w:styleId="Kop4Char">
    <w:name w:val="Kop 4 Char"/>
    <w:basedOn w:val="Standaardalinea-lettertype"/>
    <w:link w:val="Kop4"/>
    <w:uiPriority w:val="9"/>
    <w:rsid w:val="00104F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104F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104F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04F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04F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04F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ijl1">
    <w:name w:val="Stijl1"/>
    <w:basedOn w:val="Lijstalinea"/>
    <w:link w:val="Stijl1Char"/>
    <w:qFormat/>
    <w:rsid w:val="005D4400"/>
    <w:pPr>
      <w:ind w:left="1284"/>
    </w:pPr>
    <w:rPr>
      <w:i/>
    </w:rPr>
  </w:style>
  <w:style w:type="paragraph" w:styleId="Inhopg3">
    <w:name w:val="toc 3"/>
    <w:basedOn w:val="Standaard"/>
    <w:next w:val="Standaard"/>
    <w:autoRedefine/>
    <w:uiPriority w:val="39"/>
    <w:unhideWhenUsed/>
    <w:rsid w:val="000C36DE"/>
    <w:pPr>
      <w:spacing w:after="100"/>
      <w:ind w:left="440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5D4400"/>
  </w:style>
  <w:style w:type="character" w:customStyle="1" w:styleId="Stijl1Char">
    <w:name w:val="Stijl1 Char"/>
    <w:basedOn w:val="LijstalineaChar"/>
    <w:link w:val="Stijl1"/>
    <w:rsid w:val="005D440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4182D-D022-46FE-9BDE-FD9F1DED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1231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te Brake</dc:creator>
  <cp:lastModifiedBy>Alix Stoel</cp:lastModifiedBy>
  <cp:revision>4</cp:revision>
  <dcterms:created xsi:type="dcterms:W3CDTF">2015-07-08T08:03:00Z</dcterms:created>
  <dcterms:modified xsi:type="dcterms:W3CDTF">2016-04-28T11:15:00Z</dcterms:modified>
</cp:coreProperties>
</file>